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BB" w:rsidRDefault="002C76C9">
      <w:pPr>
        <w:pStyle w:val="BodyText"/>
        <w:ind w:left="527"/>
        <w:rPr>
          <w:i w:val="0"/>
          <w:sz w:val="20"/>
        </w:rPr>
      </w:pPr>
      <w:bookmarkStart w:id="0" w:name="_GoBack"/>
      <w:bookmarkEnd w:id="0"/>
      <w:r>
        <w:rPr>
          <w:i w:val="0"/>
          <w:noProof/>
          <w:sz w:val="20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2679700</wp:posOffset>
            </wp:positionH>
            <wp:positionV relativeFrom="paragraph">
              <wp:posOffset>-222250</wp:posOffset>
            </wp:positionV>
            <wp:extent cx="1905000" cy="673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logo 2016 with mot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8BB" w:rsidRDefault="000C38BB">
      <w:pPr>
        <w:pStyle w:val="BodyText"/>
        <w:spacing w:before="3"/>
        <w:rPr>
          <w:i w:val="0"/>
          <w:sz w:val="10"/>
        </w:rPr>
      </w:pPr>
    </w:p>
    <w:p w:rsidR="002C76C9" w:rsidRDefault="002C76C9">
      <w:pPr>
        <w:spacing w:before="89"/>
        <w:ind w:left="4964" w:right="1418" w:hanging="3534"/>
        <w:rPr>
          <w:b/>
          <w:color w:val="1F4E79"/>
          <w:sz w:val="36"/>
        </w:rPr>
      </w:pPr>
    </w:p>
    <w:p w:rsidR="002C76C9" w:rsidRDefault="002C76C9">
      <w:pPr>
        <w:spacing w:before="89"/>
        <w:ind w:left="4964" w:right="1418" w:hanging="3534"/>
        <w:rPr>
          <w:b/>
          <w:color w:val="1F4E79"/>
          <w:sz w:val="36"/>
        </w:rPr>
      </w:pPr>
    </w:p>
    <w:p w:rsidR="000C38BB" w:rsidRDefault="002C76C9">
      <w:pPr>
        <w:spacing w:before="89"/>
        <w:ind w:left="4964" w:right="1418" w:hanging="3534"/>
        <w:rPr>
          <w:b/>
          <w:sz w:val="36"/>
        </w:rPr>
      </w:pPr>
      <w:r>
        <w:rPr>
          <w:b/>
          <w:color w:val="1F4E79"/>
          <w:sz w:val="36"/>
        </w:rPr>
        <w:t>Coronavirus attendance guidance for families and students</w:t>
      </w:r>
    </w:p>
    <w:p w:rsidR="000C38BB" w:rsidRDefault="000C38BB">
      <w:pPr>
        <w:spacing w:before="7"/>
        <w:rPr>
          <w:b/>
          <w:sz w:val="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3"/>
        <w:gridCol w:w="3735"/>
        <w:gridCol w:w="3736"/>
      </w:tblGrid>
      <w:tr w:rsidR="000C38BB">
        <w:trPr>
          <w:trHeight w:val="1125"/>
        </w:trPr>
        <w:tc>
          <w:tcPr>
            <w:tcW w:w="3733" w:type="dxa"/>
          </w:tcPr>
          <w:p w:rsidR="000C38BB" w:rsidRDefault="000C38BB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0C38BB" w:rsidRDefault="002C76C9">
            <w:pPr>
              <w:pStyle w:val="TableParagraph"/>
              <w:ind w:left="535"/>
              <w:rPr>
                <w:b/>
                <w:sz w:val="28"/>
              </w:rPr>
            </w:pPr>
            <w:r>
              <w:rPr>
                <w:b/>
                <w:sz w:val="28"/>
              </w:rPr>
              <w:t>What is the concern</w:t>
            </w:r>
          </w:p>
        </w:tc>
        <w:tc>
          <w:tcPr>
            <w:tcW w:w="3735" w:type="dxa"/>
          </w:tcPr>
          <w:p w:rsidR="000C38BB" w:rsidRDefault="000C38BB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0C38BB" w:rsidRDefault="002C76C9">
            <w:pPr>
              <w:pStyle w:val="TableParagraph"/>
              <w:ind w:left="1142"/>
              <w:rPr>
                <w:b/>
                <w:sz w:val="28"/>
              </w:rPr>
            </w:pPr>
            <w:r>
              <w:rPr>
                <w:b/>
                <w:sz w:val="28"/>
              </w:rPr>
              <w:t>What to do</w:t>
            </w:r>
          </w:p>
        </w:tc>
        <w:tc>
          <w:tcPr>
            <w:tcW w:w="3736" w:type="dxa"/>
          </w:tcPr>
          <w:p w:rsidR="000C38BB" w:rsidRDefault="000C38BB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0C38BB" w:rsidRDefault="002C76C9">
            <w:pPr>
              <w:pStyle w:val="TableParagraph"/>
              <w:ind w:left="208"/>
              <w:rPr>
                <w:b/>
                <w:sz w:val="28"/>
              </w:rPr>
            </w:pPr>
            <w:r>
              <w:rPr>
                <w:b/>
                <w:sz w:val="28"/>
              </w:rPr>
              <w:t>When to return to school</w:t>
            </w:r>
          </w:p>
        </w:tc>
      </w:tr>
      <w:tr w:rsidR="000C38BB">
        <w:trPr>
          <w:trHeight w:val="1584"/>
        </w:trPr>
        <w:tc>
          <w:tcPr>
            <w:tcW w:w="3733" w:type="dxa"/>
          </w:tcPr>
          <w:p w:rsidR="000C38BB" w:rsidRDefault="000C38BB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0C38BB" w:rsidRDefault="002C76C9">
            <w:pPr>
              <w:pStyle w:val="TableParagraph"/>
              <w:ind w:left="110" w:right="98" w:hanging="6"/>
              <w:jc w:val="center"/>
            </w:pPr>
            <w:r>
              <w:t>My child has symptoms of coronavirus: new continuous cough, temperature 37.8 or above, loss of smell or taste</w:t>
            </w:r>
          </w:p>
        </w:tc>
        <w:tc>
          <w:tcPr>
            <w:tcW w:w="3735" w:type="dxa"/>
          </w:tcPr>
          <w:p w:rsidR="000C38BB" w:rsidRDefault="002C76C9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t>Do not come into</w:t>
            </w:r>
            <w:r>
              <w:rPr>
                <w:spacing w:val="-5"/>
              </w:rPr>
              <w:t xml:space="preserve"> </w:t>
            </w:r>
            <w:r>
              <w:t>school</w:t>
            </w:r>
          </w:p>
          <w:p w:rsidR="000C38BB" w:rsidRDefault="002C76C9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2" w:line="237" w:lineRule="auto"/>
              <w:ind w:right="394"/>
            </w:pPr>
            <w:r>
              <w:t>Contact school each day with an update</w:t>
            </w:r>
          </w:p>
          <w:p w:rsidR="000C38BB" w:rsidRDefault="002C76C9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</w:pPr>
            <w:r>
              <w:t xml:space="preserve">You </w:t>
            </w:r>
            <w:r>
              <w:rPr>
                <w:b/>
                <w:u w:val="thick"/>
              </w:rPr>
              <w:t>must</w:t>
            </w:r>
            <w:r>
              <w:rPr>
                <w:b/>
              </w:rPr>
              <w:t xml:space="preserve"> </w:t>
            </w:r>
            <w:r>
              <w:t>arrange a</w:t>
            </w:r>
            <w:r>
              <w:rPr>
                <w:spacing w:val="-6"/>
              </w:rPr>
              <w:t xml:space="preserve"> </w:t>
            </w:r>
            <w:r>
              <w:t>test.</w:t>
            </w:r>
          </w:p>
          <w:p w:rsidR="000C38BB" w:rsidRDefault="002C76C9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19" w:line="252" w:lineRule="exact"/>
              <w:ind w:right="540"/>
            </w:pPr>
            <w:r>
              <w:t>Inform school about the test result</w:t>
            </w:r>
          </w:p>
        </w:tc>
        <w:tc>
          <w:tcPr>
            <w:tcW w:w="3736" w:type="dxa"/>
          </w:tcPr>
          <w:p w:rsidR="000C38BB" w:rsidRDefault="002C76C9">
            <w:pPr>
              <w:pStyle w:val="TableParagraph"/>
              <w:ind w:left="107" w:right="860"/>
            </w:pPr>
            <w:r>
              <w:t>If the test result comes back negative</w:t>
            </w:r>
          </w:p>
        </w:tc>
      </w:tr>
      <w:tr w:rsidR="000C38BB">
        <w:trPr>
          <w:trHeight w:val="1264"/>
        </w:trPr>
        <w:tc>
          <w:tcPr>
            <w:tcW w:w="3733" w:type="dxa"/>
          </w:tcPr>
          <w:p w:rsidR="000C38BB" w:rsidRDefault="000C38BB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:rsidR="000C38BB" w:rsidRDefault="002C76C9">
            <w:pPr>
              <w:pStyle w:val="TableParagraph"/>
              <w:ind w:left="1687" w:right="134" w:hanging="1530"/>
            </w:pPr>
            <w:r>
              <w:t>My child has a positive coronavirus test</w:t>
            </w:r>
          </w:p>
        </w:tc>
        <w:tc>
          <w:tcPr>
            <w:tcW w:w="3735" w:type="dxa"/>
          </w:tcPr>
          <w:p w:rsidR="000C38BB" w:rsidRDefault="002C76C9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67" w:lineRule="exact"/>
              <w:ind w:hanging="361"/>
            </w:pPr>
            <w:r>
              <w:t>Do not come to</w:t>
            </w:r>
            <w:r>
              <w:rPr>
                <w:spacing w:val="-5"/>
              </w:rPr>
              <w:t xml:space="preserve"> </w:t>
            </w:r>
            <w:r>
              <w:t>school</w:t>
            </w:r>
          </w:p>
          <w:p w:rsidR="000C38BB" w:rsidRDefault="002C76C9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</w:pPr>
            <w:r>
              <w:t>Inform school each</w:t>
            </w:r>
            <w:r>
              <w:rPr>
                <w:spacing w:val="-4"/>
              </w:rPr>
              <w:t xml:space="preserve"> </w:t>
            </w:r>
            <w:r>
              <w:t>day</w:t>
            </w:r>
          </w:p>
          <w:p w:rsidR="000C38BB" w:rsidRDefault="002C76C9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2" w:line="237" w:lineRule="auto"/>
              <w:ind w:right="160"/>
            </w:pPr>
            <w:r>
              <w:t>Self-isolate for a minimum of 10 days</w:t>
            </w:r>
          </w:p>
        </w:tc>
        <w:tc>
          <w:tcPr>
            <w:tcW w:w="3736" w:type="dxa"/>
          </w:tcPr>
          <w:p w:rsidR="000C38BB" w:rsidRDefault="002C76C9">
            <w:pPr>
              <w:pStyle w:val="TableParagraph"/>
              <w:spacing w:line="250" w:lineRule="exact"/>
              <w:ind w:left="107"/>
            </w:pPr>
            <w:r>
              <w:t>After 10 days if they feel better.</w:t>
            </w:r>
          </w:p>
          <w:p w:rsidR="000C38BB" w:rsidRDefault="002C76C9">
            <w:pPr>
              <w:pStyle w:val="TableParagraph"/>
              <w:ind w:left="107" w:right="162"/>
            </w:pPr>
            <w:r>
              <w:t>If students have loss of taste or smell, they can return after 10 days if they feel well enough</w:t>
            </w:r>
          </w:p>
        </w:tc>
      </w:tr>
      <w:tr w:rsidR="000C38BB">
        <w:trPr>
          <w:trHeight w:val="1833"/>
        </w:trPr>
        <w:tc>
          <w:tcPr>
            <w:tcW w:w="3733" w:type="dxa"/>
          </w:tcPr>
          <w:p w:rsidR="000C38BB" w:rsidRDefault="000C38BB">
            <w:pPr>
              <w:pStyle w:val="TableParagraph"/>
              <w:spacing w:before="5"/>
              <w:ind w:left="0"/>
              <w:rPr>
                <w:b/>
                <w:sz w:val="35"/>
              </w:rPr>
            </w:pPr>
          </w:p>
          <w:p w:rsidR="000C38BB" w:rsidRDefault="002C76C9">
            <w:pPr>
              <w:pStyle w:val="TableParagraph"/>
              <w:ind w:left="347" w:right="340" w:firstLine="7"/>
              <w:jc w:val="both"/>
            </w:pPr>
            <w:r>
              <w:t>Someone in my household has symptoms of coronavirus: new continuous cough, temperature</w:t>
            </w:r>
          </w:p>
          <w:p w:rsidR="000C38BB" w:rsidRDefault="002C76C9">
            <w:pPr>
              <w:pStyle w:val="TableParagraph"/>
              <w:ind w:left="129"/>
              <w:jc w:val="both"/>
            </w:pPr>
            <w:r>
              <w:t>37.8 or above, loss of smell or taste</w:t>
            </w:r>
          </w:p>
        </w:tc>
        <w:tc>
          <w:tcPr>
            <w:tcW w:w="3735" w:type="dxa"/>
          </w:tcPr>
          <w:p w:rsidR="000C38BB" w:rsidRDefault="002C76C9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66" w:lineRule="exact"/>
              <w:ind w:hanging="361"/>
            </w:pPr>
            <w:r>
              <w:t>Do not come into</w:t>
            </w:r>
            <w:r>
              <w:rPr>
                <w:spacing w:val="-5"/>
              </w:rPr>
              <w:t xml:space="preserve"> </w:t>
            </w:r>
            <w:r>
              <w:t>school.</w:t>
            </w:r>
          </w:p>
          <w:p w:rsidR="000C38BB" w:rsidRDefault="002C76C9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2" w:line="237" w:lineRule="auto"/>
              <w:ind w:right="235"/>
            </w:pPr>
            <w:r>
              <w:t>The person who is unwell must get a</w:t>
            </w:r>
            <w:r>
              <w:rPr>
                <w:spacing w:val="-1"/>
              </w:rPr>
              <w:t xml:space="preserve"> </w:t>
            </w:r>
            <w:r>
              <w:t>test.</w:t>
            </w:r>
          </w:p>
          <w:p w:rsidR="000C38BB" w:rsidRDefault="002C76C9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3" w:line="237" w:lineRule="auto"/>
              <w:ind w:right="294"/>
            </w:pPr>
            <w:r>
              <w:t>Inform school of the result and keep in contact with</w:t>
            </w:r>
            <w:r>
              <w:rPr>
                <w:spacing w:val="-6"/>
              </w:rPr>
              <w:t xml:space="preserve"> </w:t>
            </w:r>
            <w:r>
              <w:t>school</w:t>
            </w:r>
          </w:p>
        </w:tc>
        <w:tc>
          <w:tcPr>
            <w:tcW w:w="3736" w:type="dxa"/>
          </w:tcPr>
          <w:p w:rsidR="000C38BB" w:rsidRDefault="002C76C9">
            <w:pPr>
              <w:pStyle w:val="TableParagraph"/>
              <w:ind w:left="107" w:right="615"/>
            </w:pPr>
            <w:r>
              <w:t>Only return to school if the test comes back negative.</w:t>
            </w:r>
          </w:p>
          <w:p w:rsidR="000C38BB" w:rsidRDefault="000C38B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0C38BB" w:rsidRDefault="002C76C9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For a positive test, see below.</w:t>
            </w:r>
          </w:p>
        </w:tc>
      </w:tr>
      <w:tr w:rsidR="000C38BB">
        <w:trPr>
          <w:trHeight w:val="1346"/>
        </w:trPr>
        <w:tc>
          <w:tcPr>
            <w:tcW w:w="3733" w:type="dxa"/>
          </w:tcPr>
          <w:p w:rsidR="000C38BB" w:rsidRDefault="000C38BB">
            <w:pPr>
              <w:pStyle w:val="TableParagraph"/>
              <w:ind w:left="0"/>
              <w:rPr>
                <w:b/>
                <w:sz w:val="24"/>
              </w:rPr>
            </w:pPr>
          </w:p>
          <w:p w:rsidR="000C38BB" w:rsidRDefault="002C76C9">
            <w:pPr>
              <w:pStyle w:val="TableParagraph"/>
              <w:spacing w:before="141"/>
              <w:ind w:left="592" w:right="116" w:hanging="454"/>
            </w:pPr>
            <w:r>
              <w:t>Someone in my household has had a positive coronavirus test</w:t>
            </w:r>
          </w:p>
        </w:tc>
        <w:tc>
          <w:tcPr>
            <w:tcW w:w="3735" w:type="dxa"/>
          </w:tcPr>
          <w:p w:rsidR="000C38BB" w:rsidRDefault="002C76C9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7" w:lineRule="exact"/>
              <w:ind w:hanging="361"/>
            </w:pPr>
            <w:r>
              <w:t>Do not come into</w:t>
            </w:r>
            <w:r>
              <w:rPr>
                <w:spacing w:val="-5"/>
              </w:rPr>
              <w:t xml:space="preserve"> </w:t>
            </w:r>
            <w:r>
              <w:t>school.</w:t>
            </w:r>
          </w:p>
          <w:p w:rsidR="000C38BB" w:rsidRDefault="002C76C9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</w:pPr>
            <w:r>
              <w:t>Self-isolate for 14</w:t>
            </w:r>
            <w:r>
              <w:rPr>
                <w:spacing w:val="-3"/>
              </w:rPr>
              <w:t xml:space="preserve"> </w:t>
            </w:r>
            <w:r>
              <w:t>days</w:t>
            </w:r>
          </w:p>
          <w:p w:rsidR="000C38BB" w:rsidRDefault="002C76C9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t>Keep in contact with the</w:t>
            </w:r>
            <w:r>
              <w:rPr>
                <w:spacing w:val="-5"/>
              </w:rPr>
              <w:t xml:space="preserve"> </w:t>
            </w:r>
            <w:r>
              <w:t>school</w:t>
            </w:r>
          </w:p>
        </w:tc>
        <w:tc>
          <w:tcPr>
            <w:tcW w:w="3736" w:type="dxa"/>
          </w:tcPr>
          <w:p w:rsidR="000C38BB" w:rsidRDefault="002C76C9">
            <w:pPr>
              <w:pStyle w:val="TableParagraph"/>
              <w:spacing w:line="250" w:lineRule="exact"/>
              <w:ind w:left="107"/>
            </w:pPr>
            <w:r>
              <w:t>After 14 days</w:t>
            </w:r>
          </w:p>
        </w:tc>
      </w:tr>
      <w:tr w:rsidR="000C38BB">
        <w:trPr>
          <w:trHeight w:val="1361"/>
        </w:trPr>
        <w:tc>
          <w:tcPr>
            <w:tcW w:w="3733" w:type="dxa"/>
          </w:tcPr>
          <w:p w:rsidR="000C38BB" w:rsidRDefault="000C38BB">
            <w:pPr>
              <w:pStyle w:val="TableParagraph"/>
              <w:ind w:left="0"/>
              <w:rPr>
                <w:b/>
                <w:sz w:val="26"/>
              </w:rPr>
            </w:pPr>
          </w:p>
          <w:p w:rsidR="000C38BB" w:rsidRDefault="002C76C9">
            <w:pPr>
              <w:pStyle w:val="TableParagraph"/>
              <w:spacing w:before="1"/>
              <w:ind w:left="318" w:right="308"/>
              <w:jc w:val="center"/>
            </w:pPr>
            <w:r>
              <w:t>NHS track and trace identify my child as being in contact with someone with coronavirus</w:t>
            </w:r>
          </w:p>
        </w:tc>
        <w:tc>
          <w:tcPr>
            <w:tcW w:w="3735" w:type="dxa"/>
          </w:tcPr>
          <w:p w:rsidR="000C38BB" w:rsidRDefault="002C76C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t>Do not come into</w:t>
            </w:r>
            <w:r>
              <w:rPr>
                <w:spacing w:val="-5"/>
              </w:rPr>
              <w:t xml:space="preserve"> </w:t>
            </w:r>
            <w:r>
              <w:t>school</w:t>
            </w:r>
          </w:p>
          <w:p w:rsidR="000C38BB" w:rsidRDefault="002C76C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</w:pPr>
            <w:r>
              <w:t>Self-isolate for 14</w:t>
            </w:r>
            <w:r>
              <w:rPr>
                <w:spacing w:val="-2"/>
              </w:rPr>
              <w:t xml:space="preserve"> </w:t>
            </w:r>
            <w:r>
              <w:t>days</w:t>
            </w:r>
          </w:p>
          <w:p w:rsidR="000C38BB" w:rsidRDefault="002C76C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</w:pPr>
            <w:r>
              <w:t>Keep in contact with the</w:t>
            </w:r>
            <w:r>
              <w:rPr>
                <w:spacing w:val="-5"/>
              </w:rPr>
              <w:t xml:space="preserve"> </w:t>
            </w:r>
            <w:r>
              <w:t>school</w:t>
            </w:r>
          </w:p>
        </w:tc>
        <w:tc>
          <w:tcPr>
            <w:tcW w:w="3736" w:type="dxa"/>
          </w:tcPr>
          <w:p w:rsidR="000C38BB" w:rsidRDefault="002C76C9">
            <w:pPr>
              <w:pStyle w:val="TableParagraph"/>
              <w:spacing w:line="250" w:lineRule="exact"/>
              <w:ind w:left="107"/>
            </w:pPr>
            <w:r>
              <w:t>After 14 days</w:t>
            </w:r>
          </w:p>
        </w:tc>
      </w:tr>
      <w:tr w:rsidR="000C38BB">
        <w:trPr>
          <w:trHeight w:val="1125"/>
        </w:trPr>
        <w:tc>
          <w:tcPr>
            <w:tcW w:w="3733" w:type="dxa"/>
          </w:tcPr>
          <w:p w:rsidR="000C38BB" w:rsidRDefault="000C38BB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0C38BB" w:rsidRDefault="002C76C9">
            <w:pPr>
              <w:pStyle w:val="TableParagraph"/>
              <w:ind w:left="532" w:right="193" w:hanging="312"/>
            </w:pPr>
            <w:r>
              <w:t>My child has travelled abroad and has been told to quarantine</w:t>
            </w:r>
          </w:p>
        </w:tc>
        <w:tc>
          <w:tcPr>
            <w:tcW w:w="3735" w:type="dxa"/>
          </w:tcPr>
          <w:p w:rsidR="000C38BB" w:rsidRDefault="002C76C9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67" w:lineRule="exact"/>
              <w:ind w:hanging="361"/>
            </w:pPr>
            <w:r>
              <w:t>Do not come into</w:t>
            </w:r>
            <w:r>
              <w:rPr>
                <w:spacing w:val="-5"/>
              </w:rPr>
              <w:t xml:space="preserve"> </w:t>
            </w:r>
            <w:r>
              <w:t>school</w:t>
            </w:r>
          </w:p>
          <w:p w:rsidR="000C38BB" w:rsidRDefault="002C76C9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</w:pPr>
            <w:r>
              <w:t>Keep in contact with the</w:t>
            </w:r>
            <w:r>
              <w:rPr>
                <w:spacing w:val="-5"/>
              </w:rPr>
              <w:t xml:space="preserve"> </w:t>
            </w:r>
            <w:r>
              <w:t>school</w:t>
            </w:r>
          </w:p>
          <w:p w:rsidR="000C38BB" w:rsidRDefault="002C76C9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t>Self-isolate for 14</w:t>
            </w:r>
            <w:r>
              <w:rPr>
                <w:spacing w:val="-3"/>
              </w:rPr>
              <w:t xml:space="preserve"> </w:t>
            </w:r>
            <w:r>
              <w:t>days</w:t>
            </w:r>
          </w:p>
        </w:tc>
        <w:tc>
          <w:tcPr>
            <w:tcW w:w="3736" w:type="dxa"/>
          </w:tcPr>
          <w:p w:rsidR="000C38BB" w:rsidRDefault="002C76C9">
            <w:pPr>
              <w:pStyle w:val="TableParagraph"/>
              <w:spacing w:line="250" w:lineRule="exact"/>
              <w:ind w:left="107"/>
            </w:pPr>
            <w:r>
              <w:t>After 14 days</w:t>
            </w:r>
          </w:p>
        </w:tc>
      </w:tr>
      <w:tr w:rsidR="000C38BB">
        <w:trPr>
          <w:trHeight w:val="1792"/>
        </w:trPr>
        <w:tc>
          <w:tcPr>
            <w:tcW w:w="3733" w:type="dxa"/>
          </w:tcPr>
          <w:p w:rsidR="000C38BB" w:rsidRDefault="000C38BB">
            <w:pPr>
              <w:pStyle w:val="TableParagraph"/>
              <w:ind w:left="0"/>
              <w:rPr>
                <w:b/>
                <w:sz w:val="24"/>
              </w:rPr>
            </w:pPr>
          </w:p>
          <w:p w:rsidR="000C38BB" w:rsidRDefault="000C38BB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0C38BB" w:rsidRDefault="002C76C9">
            <w:pPr>
              <w:pStyle w:val="TableParagraph"/>
              <w:ind w:left="1034" w:right="420" w:hanging="589"/>
            </w:pPr>
            <w:r>
              <w:t>My child has been advised to resume shielding</w:t>
            </w:r>
          </w:p>
        </w:tc>
        <w:tc>
          <w:tcPr>
            <w:tcW w:w="3735" w:type="dxa"/>
          </w:tcPr>
          <w:p w:rsidR="000C38BB" w:rsidRDefault="002C76C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66" w:lineRule="exact"/>
              <w:ind w:hanging="361"/>
            </w:pPr>
            <w:r>
              <w:t>Do not come into</w:t>
            </w:r>
            <w:r>
              <w:rPr>
                <w:spacing w:val="-5"/>
              </w:rPr>
              <w:t xml:space="preserve"> </w:t>
            </w:r>
            <w:r>
              <w:t>school.</w:t>
            </w:r>
          </w:p>
          <w:p w:rsidR="000C38BB" w:rsidRDefault="002C76C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2" w:line="237" w:lineRule="auto"/>
              <w:ind w:right="417"/>
            </w:pPr>
            <w:r>
              <w:t xml:space="preserve">Liaise with school for appropriate support for </w:t>
            </w:r>
            <w:r>
              <w:rPr>
                <w:spacing w:val="-5"/>
              </w:rPr>
              <w:t xml:space="preserve">home </w:t>
            </w:r>
            <w:r>
              <w:t>learning.</w:t>
            </w:r>
          </w:p>
          <w:p w:rsidR="000C38BB" w:rsidRDefault="002C76C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5" w:line="237" w:lineRule="auto"/>
              <w:ind w:right="172"/>
            </w:pPr>
            <w:r>
              <w:t>Make contact with a designated member of staff as</w:t>
            </w:r>
            <w:r>
              <w:rPr>
                <w:spacing w:val="-4"/>
              </w:rPr>
              <w:t xml:space="preserve"> </w:t>
            </w:r>
            <w:r>
              <w:t>arranged</w:t>
            </w:r>
          </w:p>
        </w:tc>
        <w:tc>
          <w:tcPr>
            <w:tcW w:w="3736" w:type="dxa"/>
          </w:tcPr>
          <w:p w:rsidR="000C38BB" w:rsidRDefault="002C76C9">
            <w:pPr>
              <w:pStyle w:val="TableParagraph"/>
              <w:ind w:left="107" w:right="101"/>
            </w:pPr>
            <w:r>
              <w:t>When advice says you can return to school again and restrictions have been lifted</w:t>
            </w:r>
          </w:p>
        </w:tc>
      </w:tr>
    </w:tbl>
    <w:p w:rsidR="000C38BB" w:rsidRDefault="000C38BB">
      <w:pPr>
        <w:pStyle w:val="BodyText"/>
        <w:ind w:left="1200" w:right="1571"/>
      </w:pPr>
    </w:p>
    <w:sectPr w:rsidR="000C38BB">
      <w:type w:val="continuous"/>
      <w:pgSz w:w="11910" w:h="16840"/>
      <w:pgMar w:top="80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17320"/>
    <w:multiLevelType w:val="hybridMultilevel"/>
    <w:tmpl w:val="E878C362"/>
    <w:lvl w:ilvl="0" w:tplc="03D8F28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896C6B1C">
      <w:numFmt w:val="bullet"/>
      <w:lvlText w:val="•"/>
      <w:lvlJc w:val="left"/>
      <w:pPr>
        <w:ind w:left="786" w:hanging="360"/>
      </w:pPr>
      <w:rPr>
        <w:rFonts w:hint="default"/>
        <w:lang w:val="en-GB" w:eastAsia="en-GB" w:bidi="en-GB"/>
      </w:rPr>
    </w:lvl>
    <w:lvl w:ilvl="2" w:tplc="7268A274">
      <w:numFmt w:val="bullet"/>
      <w:lvlText w:val="•"/>
      <w:lvlJc w:val="left"/>
      <w:pPr>
        <w:ind w:left="1113" w:hanging="360"/>
      </w:pPr>
      <w:rPr>
        <w:rFonts w:hint="default"/>
        <w:lang w:val="en-GB" w:eastAsia="en-GB" w:bidi="en-GB"/>
      </w:rPr>
    </w:lvl>
    <w:lvl w:ilvl="3" w:tplc="EB165334">
      <w:numFmt w:val="bullet"/>
      <w:lvlText w:val="•"/>
      <w:lvlJc w:val="left"/>
      <w:pPr>
        <w:ind w:left="1439" w:hanging="360"/>
      </w:pPr>
      <w:rPr>
        <w:rFonts w:hint="default"/>
        <w:lang w:val="en-GB" w:eastAsia="en-GB" w:bidi="en-GB"/>
      </w:rPr>
    </w:lvl>
    <w:lvl w:ilvl="4" w:tplc="5FA24AAA">
      <w:numFmt w:val="bullet"/>
      <w:lvlText w:val="•"/>
      <w:lvlJc w:val="left"/>
      <w:pPr>
        <w:ind w:left="1766" w:hanging="360"/>
      </w:pPr>
      <w:rPr>
        <w:rFonts w:hint="default"/>
        <w:lang w:val="en-GB" w:eastAsia="en-GB" w:bidi="en-GB"/>
      </w:rPr>
    </w:lvl>
    <w:lvl w:ilvl="5" w:tplc="B00C34DC">
      <w:numFmt w:val="bullet"/>
      <w:lvlText w:val="•"/>
      <w:lvlJc w:val="left"/>
      <w:pPr>
        <w:ind w:left="2092" w:hanging="360"/>
      </w:pPr>
      <w:rPr>
        <w:rFonts w:hint="default"/>
        <w:lang w:val="en-GB" w:eastAsia="en-GB" w:bidi="en-GB"/>
      </w:rPr>
    </w:lvl>
    <w:lvl w:ilvl="6" w:tplc="41D618DC">
      <w:numFmt w:val="bullet"/>
      <w:lvlText w:val="•"/>
      <w:lvlJc w:val="left"/>
      <w:pPr>
        <w:ind w:left="2419" w:hanging="360"/>
      </w:pPr>
      <w:rPr>
        <w:rFonts w:hint="default"/>
        <w:lang w:val="en-GB" w:eastAsia="en-GB" w:bidi="en-GB"/>
      </w:rPr>
    </w:lvl>
    <w:lvl w:ilvl="7" w:tplc="275671BE">
      <w:numFmt w:val="bullet"/>
      <w:lvlText w:val="•"/>
      <w:lvlJc w:val="left"/>
      <w:pPr>
        <w:ind w:left="2745" w:hanging="360"/>
      </w:pPr>
      <w:rPr>
        <w:rFonts w:hint="default"/>
        <w:lang w:val="en-GB" w:eastAsia="en-GB" w:bidi="en-GB"/>
      </w:rPr>
    </w:lvl>
    <w:lvl w:ilvl="8" w:tplc="E410FC58">
      <w:numFmt w:val="bullet"/>
      <w:lvlText w:val="•"/>
      <w:lvlJc w:val="left"/>
      <w:pPr>
        <w:ind w:left="3072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25C0637A"/>
    <w:multiLevelType w:val="hybridMultilevel"/>
    <w:tmpl w:val="F5E8497C"/>
    <w:lvl w:ilvl="0" w:tplc="9954A9D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36C9362">
      <w:numFmt w:val="bullet"/>
      <w:lvlText w:val="•"/>
      <w:lvlJc w:val="left"/>
      <w:pPr>
        <w:ind w:left="786" w:hanging="360"/>
      </w:pPr>
      <w:rPr>
        <w:rFonts w:hint="default"/>
        <w:lang w:val="en-GB" w:eastAsia="en-GB" w:bidi="en-GB"/>
      </w:rPr>
    </w:lvl>
    <w:lvl w:ilvl="2" w:tplc="A8685026">
      <w:numFmt w:val="bullet"/>
      <w:lvlText w:val="•"/>
      <w:lvlJc w:val="left"/>
      <w:pPr>
        <w:ind w:left="1113" w:hanging="360"/>
      </w:pPr>
      <w:rPr>
        <w:rFonts w:hint="default"/>
        <w:lang w:val="en-GB" w:eastAsia="en-GB" w:bidi="en-GB"/>
      </w:rPr>
    </w:lvl>
    <w:lvl w:ilvl="3" w:tplc="37EA8494">
      <w:numFmt w:val="bullet"/>
      <w:lvlText w:val="•"/>
      <w:lvlJc w:val="left"/>
      <w:pPr>
        <w:ind w:left="1439" w:hanging="360"/>
      </w:pPr>
      <w:rPr>
        <w:rFonts w:hint="default"/>
        <w:lang w:val="en-GB" w:eastAsia="en-GB" w:bidi="en-GB"/>
      </w:rPr>
    </w:lvl>
    <w:lvl w:ilvl="4" w:tplc="81227B56">
      <w:numFmt w:val="bullet"/>
      <w:lvlText w:val="•"/>
      <w:lvlJc w:val="left"/>
      <w:pPr>
        <w:ind w:left="1766" w:hanging="360"/>
      </w:pPr>
      <w:rPr>
        <w:rFonts w:hint="default"/>
        <w:lang w:val="en-GB" w:eastAsia="en-GB" w:bidi="en-GB"/>
      </w:rPr>
    </w:lvl>
    <w:lvl w:ilvl="5" w:tplc="30907AF2">
      <w:numFmt w:val="bullet"/>
      <w:lvlText w:val="•"/>
      <w:lvlJc w:val="left"/>
      <w:pPr>
        <w:ind w:left="2092" w:hanging="360"/>
      </w:pPr>
      <w:rPr>
        <w:rFonts w:hint="default"/>
        <w:lang w:val="en-GB" w:eastAsia="en-GB" w:bidi="en-GB"/>
      </w:rPr>
    </w:lvl>
    <w:lvl w:ilvl="6" w:tplc="3628293A">
      <w:numFmt w:val="bullet"/>
      <w:lvlText w:val="•"/>
      <w:lvlJc w:val="left"/>
      <w:pPr>
        <w:ind w:left="2419" w:hanging="360"/>
      </w:pPr>
      <w:rPr>
        <w:rFonts w:hint="default"/>
        <w:lang w:val="en-GB" w:eastAsia="en-GB" w:bidi="en-GB"/>
      </w:rPr>
    </w:lvl>
    <w:lvl w:ilvl="7" w:tplc="1C262798">
      <w:numFmt w:val="bullet"/>
      <w:lvlText w:val="•"/>
      <w:lvlJc w:val="left"/>
      <w:pPr>
        <w:ind w:left="2745" w:hanging="360"/>
      </w:pPr>
      <w:rPr>
        <w:rFonts w:hint="default"/>
        <w:lang w:val="en-GB" w:eastAsia="en-GB" w:bidi="en-GB"/>
      </w:rPr>
    </w:lvl>
    <w:lvl w:ilvl="8" w:tplc="5AA2832C">
      <w:numFmt w:val="bullet"/>
      <w:lvlText w:val="•"/>
      <w:lvlJc w:val="left"/>
      <w:pPr>
        <w:ind w:left="3072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2BA80940"/>
    <w:multiLevelType w:val="hybridMultilevel"/>
    <w:tmpl w:val="36EA37F8"/>
    <w:lvl w:ilvl="0" w:tplc="7CA8C1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A92203D2">
      <w:numFmt w:val="bullet"/>
      <w:lvlText w:val="•"/>
      <w:lvlJc w:val="left"/>
      <w:pPr>
        <w:ind w:left="786" w:hanging="360"/>
      </w:pPr>
      <w:rPr>
        <w:rFonts w:hint="default"/>
        <w:lang w:val="en-GB" w:eastAsia="en-GB" w:bidi="en-GB"/>
      </w:rPr>
    </w:lvl>
    <w:lvl w:ilvl="2" w:tplc="C94A9224">
      <w:numFmt w:val="bullet"/>
      <w:lvlText w:val="•"/>
      <w:lvlJc w:val="left"/>
      <w:pPr>
        <w:ind w:left="1113" w:hanging="360"/>
      </w:pPr>
      <w:rPr>
        <w:rFonts w:hint="default"/>
        <w:lang w:val="en-GB" w:eastAsia="en-GB" w:bidi="en-GB"/>
      </w:rPr>
    </w:lvl>
    <w:lvl w:ilvl="3" w:tplc="D6E22584">
      <w:numFmt w:val="bullet"/>
      <w:lvlText w:val="•"/>
      <w:lvlJc w:val="left"/>
      <w:pPr>
        <w:ind w:left="1439" w:hanging="360"/>
      </w:pPr>
      <w:rPr>
        <w:rFonts w:hint="default"/>
        <w:lang w:val="en-GB" w:eastAsia="en-GB" w:bidi="en-GB"/>
      </w:rPr>
    </w:lvl>
    <w:lvl w:ilvl="4" w:tplc="C20494F2">
      <w:numFmt w:val="bullet"/>
      <w:lvlText w:val="•"/>
      <w:lvlJc w:val="left"/>
      <w:pPr>
        <w:ind w:left="1766" w:hanging="360"/>
      </w:pPr>
      <w:rPr>
        <w:rFonts w:hint="default"/>
        <w:lang w:val="en-GB" w:eastAsia="en-GB" w:bidi="en-GB"/>
      </w:rPr>
    </w:lvl>
    <w:lvl w:ilvl="5" w:tplc="A37AF6AC">
      <w:numFmt w:val="bullet"/>
      <w:lvlText w:val="•"/>
      <w:lvlJc w:val="left"/>
      <w:pPr>
        <w:ind w:left="2092" w:hanging="360"/>
      </w:pPr>
      <w:rPr>
        <w:rFonts w:hint="default"/>
        <w:lang w:val="en-GB" w:eastAsia="en-GB" w:bidi="en-GB"/>
      </w:rPr>
    </w:lvl>
    <w:lvl w:ilvl="6" w:tplc="B254D698">
      <w:numFmt w:val="bullet"/>
      <w:lvlText w:val="•"/>
      <w:lvlJc w:val="left"/>
      <w:pPr>
        <w:ind w:left="2419" w:hanging="360"/>
      </w:pPr>
      <w:rPr>
        <w:rFonts w:hint="default"/>
        <w:lang w:val="en-GB" w:eastAsia="en-GB" w:bidi="en-GB"/>
      </w:rPr>
    </w:lvl>
    <w:lvl w:ilvl="7" w:tplc="0BECC850">
      <w:numFmt w:val="bullet"/>
      <w:lvlText w:val="•"/>
      <w:lvlJc w:val="left"/>
      <w:pPr>
        <w:ind w:left="2745" w:hanging="360"/>
      </w:pPr>
      <w:rPr>
        <w:rFonts w:hint="default"/>
        <w:lang w:val="en-GB" w:eastAsia="en-GB" w:bidi="en-GB"/>
      </w:rPr>
    </w:lvl>
    <w:lvl w:ilvl="8" w:tplc="5CE653B0">
      <w:numFmt w:val="bullet"/>
      <w:lvlText w:val="•"/>
      <w:lvlJc w:val="left"/>
      <w:pPr>
        <w:ind w:left="3072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46723DB0"/>
    <w:multiLevelType w:val="hybridMultilevel"/>
    <w:tmpl w:val="91F265CA"/>
    <w:lvl w:ilvl="0" w:tplc="6DD88F0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B8807618">
      <w:numFmt w:val="bullet"/>
      <w:lvlText w:val="•"/>
      <w:lvlJc w:val="left"/>
      <w:pPr>
        <w:ind w:left="786" w:hanging="360"/>
      </w:pPr>
      <w:rPr>
        <w:rFonts w:hint="default"/>
        <w:lang w:val="en-GB" w:eastAsia="en-GB" w:bidi="en-GB"/>
      </w:rPr>
    </w:lvl>
    <w:lvl w:ilvl="2" w:tplc="D70C6F08">
      <w:numFmt w:val="bullet"/>
      <w:lvlText w:val="•"/>
      <w:lvlJc w:val="left"/>
      <w:pPr>
        <w:ind w:left="1113" w:hanging="360"/>
      </w:pPr>
      <w:rPr>
        <w:rFonts w:hint="default"/>
        <w:lang w:val="en-GB" w:eastAsia="en-GB" w:bidi="en-GB"/>
      </w:rPr>
    </w:lvl>
    <w:lvl w:ilvl="3" w:tplc="2744D1B8">
      <w:numFmt w:val="bullet"/>
      <w:lvlText w:val="•"/>
      <w:lvlJc w:val="left"/>
      <w:pPr>
        <w:ind w:left="1439" w:hanging="360"/>
      </w:pPr>
      <w:rPr>
        <w:rFonts w:hint="default"/>
        <w:lang w:val="en-GB" w:eastAsia="en-GB" w:bidi="en-GB"/>
      </w:rPr>
    </w:lvl>
    <w:lvl w:ilvl="4" w:tplc="14B60C0A">
      <w:numFmt w:val="bullet"/>
      <w:lvlText w:val="•"/>
      <w:lvlJc w:val="left"/>
      <w:pPr>
        <w:ind w:left="1766" w:hanging="360"/>
      </w:pPr>
      <w:rPr>
        <w:rFonts w:hint="default"/>
        <w:lang w:val="en-GB" w:eastAsia="en-GB" w:bidi="en-GB"/>
      </w:rPr>
    </w:lvl>
    <w:lvl w:ilvl="5" w:tplc="3E8A8C66">
      <w:numFmt w:val="bullet"/>
      <w:lvlText w:val="•"/>
      <w:lvlJc w:val="left"/>
      <w:pPr>
        <w:ind w:left="2092" w:hanging="360"/>
      </w:pPr>
      <w:rPr>
        <w:rFonts w:hint="default"/>
        <w:lang w:val="en-GB" w:eastAsia="en-GB" w:bidi="en-GB"/>
      </w:rPr>
    </w:lvl>
    <w:lvl w:ilvl="6" w:tplc="A8B8415E">
      <w:numFmt w:val="bullet"/>
      <w:lvlText w:val="•"/>
      <w:lvlJc w:val="left"/>
      <w:pPr>
        <w:ind w:left="2419" w:hanging="360"/>
      </w:pPr>
      <w:rPr>
        <w:rFonts w:hint="default"/>
        <w:lang w:val="en-GB" w:eastAsia="en-GB" w:bidi="en-GB"/>
      </w:rPr>
    </w:lvl>
    <w:lvl w:ilvl="7" w:tplc="2E783CB4">
      <w:numFmt w:val="bullet"/>
      <w:lvlText w:val="•"/>
      <w:lvlJc w:val="left"/>
      <w:pPr>
        <w:ind w:left="2745" w:hanging="360"/>
      </w:pPr>
      <w:rPr>
        <w:rFonts w:hint="default"/>
        <w:lang w:val="en-GB" w:eastAsia="en-GB" w:bidi="en-GB"/>
      </w:rPr>
    </w:lvl>
    <w:lvl w:ilvl="8" w:tplc="2BFA8C86">
      <w:numFmt w:val="bullet"/>
      <w:lvlText w:val="•"/>
      <w:lvlJc w:val="left"/>
      <w:pPr>
        <w:ind w:left="3072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47F67513"/>
    <w:multiLevelType w:val="hybridMultilevel"/>
    <w:tmpl w:val="6FE083B4"/>
    <w:lvl w:ilvl="0" w:tplc="F6B05B6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72E4D70">
      <w:numFmt w:val="bullet"/>
      <w:lvlText w:val="•"/>
      <w:lvlJc w:val="left"/>
      <w:pPr>
        <w:ind w:left="786" w:hanging="360"/>
      </w:pPr>
      <w:rPr>
        <w:rFonts w:hint="default"/>
        <w:lang w:val="en-GB" w:eastAsia="en-GB" w:bidi="en-GB"/>
      </w:rPr>
    </w:lvl>
    <w:lvl w:ilvl="2" w:tplc="14369F10">
      <w:numFmt w:val="bullet"/>
      <w:lvlText w:val="•"/>
      <w:lvlJc w:val="left"/>
      <w:pPr>
        <w:ind w:left="1113" w:hanging="360"/>
      </w:pPr>
      <w:rPr>
        <w:rFonts w:hint="default"/>
        <w:lang w:val="en-GB" w:eastAsia="en-GB" w:bidi="en-GB"/>
      </w:rPr>
    </w:lvl>
    <w:lvl w:ilvl="3" w:tplc="B67E9720">
      <w:numFmt w:val="bullet"/>
      <w:lvlText w:val="•"/>
      <w:lvlJc w:val="left"/>
      <w:pPr>
        <w:ind w:left="1439" w:hanging="360"/>
      </w:pPr>
      <w:rPr>
        <w:rFonts w:hint="default"/>
        <w:lang w:val="en-GB" w:eastAsia="en-GB" w:bidi="en-GB"/>
      </w:rPr>
    </w:lvl>
    <w:lvl w:ilvl="4" w:tplc="179E62D0">
      <w:numFmt w:val="bullet"/>
      <w:lvlText w:val="•"/>
      <w:lvlJc w:val="left"/>
      <w:pPr>
        <w:ind w:left="1766" w:hanging="360"/>
      </w:pPr>
      <w:rPr>
        <w:rFonts w:hint="default"/>
        <w:lang w:val="en-GB" w:eastAsia="en-GB" w:bidi="en-GB"/>
      </w:rPr>
    </w:lvl>
    <w:lvl w:ilvl="5" w:tplc="34AE7C40">
      <w:numFmt w:val="bullet"/>
      <w:lvlText w:val="•"/>
      <w:lvlJc w:val="left"/>
      <w:pPr>
        <w:ind w:left="2092" w:hanging="360"/>
      </w:pPr>
      <w:rPr>
        <w:rFonts w:hint="default"/>
        <w:lang w:val="en-GB" w:eastAsia="en-GB" w:bidi="en-GB"/>
      </w:rPr>
    </w:lvl>
    <w:lvl w:ilvl="6" w:tplc="14AC7608">
      <w:numFmt w:val="bullet"/>
      <w:lvlText w:val="•"/>
      <w:lvlJc w:val="left"/>
      <w:pPr>
        <w:ind w:left="2419" w:hanging="360"/>
      </w:pPr>
      <w:rPr>
        <w:rFonts w:hint="default"/>
        <w:lang w:val="en-GB" w:eastAsia="en-GB" w:bidi="en-GB"/>
      </w:rPr>
    </w:lvl>
    <w:lvl w:ilvl="7" w:tplc="8E34EB8C">
      <w:numFmt w:val="bullet"/>
      <w:lvlText w:val="•"/>
      <w:lvlJc w:val="left"/>
      <w:pPr>
        <w:ind w:left="2745" w:hanging="360"/>
      </w:pPr>
      <w:rPr>
        <w:rFonts w:hint="default"/>
        <w:lang w:val="en-GB" w:eastAsia="en-GB" w:bidi="en-GB"/>
      </w:rPr>
    </w:lvl>
    <w:lvl w:ilvl="8" w:tplc="0062E696">
      <w:numFmt w:val="bullet"/>
      <w:lvlText w:val="•"/>
      <w:lvlJc w:val="left"/>
      <w:pPr>
        <w:ind w:left="3072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56513971"/>
    <w:multiLevelType w:val="hybridMultilevel"/>
    <w:tmpl w:val="ACC0C140"/>
    <w:lvl w:ilvl="0" w:tplc="3F3E9B6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CCE83D4">
      <w:numFmt w:val="bullet"/>
      <w:lvlText w:val="•"/>
      <w:lvlJc w:val="left"/>
      <w:pPr>
        <w:ind w:left="786" w:hanging="360"/>
      </w:pPr>
      <w:rPr>
        <w:rFonts w:hint="default"/>
        <w:lang w:val="en-GB" w:eastAsia="en-GB" w:bidi="en-GB"/>
      </w:rPr>
    </w:lvl>
    <w:lvl w:ilvl="2" w:tplc="CFF46068">
      <w:numFmt w:val="bullet"/>
      <w:lvlText w:val="•"/>
      <w:lvlJc w:val="left"/>
      <w:pPr>
        <w:ind w:left="1113" w:hanging="360"/>
      </w:pPr>
      <w:rPr>
        <w:rFonts w:hint="default"/>
        <w:lang w:val="en-GB" w:eastAsia="en-GB" w:bidi="en-GB"/>
      </w:rPr>
    </w:lvl>
    <w:lvl w:ilvl="3" w:tplc="F2DEE80A">
      <w:numFmt w:val="bullet"/>
      <w:lvlText w:val="•"/>
      <w:lvlJc w:val="left"/>
      <w:pPr>
        <w:ind w:left="1439" w:hanging="360"/>
      </w:pPr>
      <w:rPr>
        <w:rFonts w:hint="default"/>
        <w:lang w:val="en-GB" w:eastAsia="en-GB" w:bidi="en-GB"/>
      </w:rPr>
    </w:lvl>
    <w:lvl w:ilvl="4" w:tplc="8ECC97A2">
      <w:numFmt w:val="bullet"/>
      <w:lvlText w:val="•"/>
      <w:lvlJc w:val="left"/>
      <w:pPr>
        <w:ind w:left="1766" w:hanging="360"/>
      </w:pPr>
      <w:rPr>
        <w:rFonts w:hint="default"/>
        <w:lang w:val="en-GB" w:eastAsia="en-GB" w:bidi="en-GB"/>
      </w:rPr>
    </w:lvl>
    <w:lvl w:ilvl="5" w:tplc="BAF0116A">
      <w:numFmt w:val="bullet"/>
      <w:lvlText w:val="•"/>
      <w:lvlJc w:val="left"/>
      <w:pPr>
        <w:ind w:left="2092" w:hanging="360"/>
      </w:pPr>
      <w:rPr>
        <w:rFonts w:hint="default"/>
        <w:lang w:val="en-GB" w:eastAsia="en-GB" w:bidi="en-GB"/>
      </w:rPr>
    </w:lvl>
    <w:lvl w:ilvl="6" w:tplc="816C9712">
      <w:numFmt w:val="bullet"/>
      <w:lvlText w:val="•"/>
      <w:lvlJc w:val="left"/>
      <w:pPr>
        <w:ind w:left="2419" w:hanging="360"/>
      </w:pPr>
      <w:rPr>
        <w:rFonts w:hint="default"/>
        <w:lang w:val="en-GB" w:eastAsia="en-GB" w:bidi="en-GB"/>
      </w:rPr>
    </w:lvl>
    <w:lvl w:ilvl="7" w:tplc="F28C9A7E">
      <w:numFmt w:val="bullet"/>
      <w:lvlText w:val="•"/>
      <w:lvlJc w:val="left"/>
      <w:pPr>
        <w:ind w:left="2745" w:hanging="360"/>
      </w:pPr>
      <w:rPr>
        <w:rFonts w:hint="default"/>
        <w:lang w:val="en-GB" w:eastAsia="en-GB" w:bidi="en-GB"/>
      </w:rPr>
    </w:lvl>
    <w:lvl w:ilvl="8" w:tplc="42E01C42">
      <w:numFmt w:val="bullet"/>
      <w:lvlText w:val="•"/>
      <w:lvlJc w:val="left"/>
      <w:pPr>
        <w:ind w:left="3072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73C63C85"/>
    <w:multiLevelType w:val="hybridMultilevel"/>
    <w:tmpl w:val="0AE44B2E"/>
    <w:lvl w:ilvl="0" w:tplc="A1B4021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EB6629C">
      <w:numFmt w:val="bullet"/>
      <w:lvlText w:val="•"/>
      <w:lvlJc w:val="left"/>
      <w:pPr>
        <w:ind w:left="786" w:hanging="360"/>
      </w:pPr>
      <w:rPr>
        <w:rFonts w:hint="default"/>
        <w:lang w:val="en-GB" w:eastAsia="en-GB" w:bidi="en-GB"/>
      </w:rPr>
    </w:lvl>
    <w:lvl w:ilvl="2" w:tplc="62EA2CC6">
      <w:numFmt w:val="bullet"/>
      <w:lvlText w:val="•"/>
      <w:lvlJc w:val="left"/>
      <w:pPr>
        <w:ind w:left="1113" w:hanging="360"/>
      </w:pPr>
      <w:rPr>
        <w:rFonts w:hint="default"/>
        <w:lang w:val="en-GB" w:eastAsia="en-GB" w:bidi="en-GB"/>
      </w:rPr>
    </w:lvl>
    <w:lvl w:ilvl="3" w:tplc="28A82814">
      <w:numFmt w:val="bullet"/>
      <w:lvlText w:val="•"/>
      <w:lvlJc w:val="left"/>
      <w:pPr>
        <w:ind w:left="1439" w:hanging="360"/>
      </w:pPr>
      <w:rPr>
        <w:rFonts w:hint="default"/>
        <w:lang w:val="en-GB" w:eastAsia="en-GB" w:bidi="en-GB"/>
      </w:rPr>
    </w:lvl>
    <w:lvl w:ilvl="4" w:tplc="F98C2420">
      <w:numFmt w:val="bullet"/>
      <w:lvlText w:val="•"/>
      <w:lvlJc w:val="left"/>
      <w:pPr>
        <w:ind w:left="1766" w:hanging="360"/>
      </w:pPr>
      <w:rPr>
        <w:rFonts w:hint="default"/>
        <w:lang w:val="en-GB" w:eastAsia="en-GB" w:bidi="en-GB"/>
      </w:rPr>
    </w:lvl>
    <w:lvl w:ilvl="5" w:tplc="36EE9CB8">
      <w:numFmt w:val="bullet"/>
      <w:lvlText w:val="•"/>
      <w:lvlJc w:val="left"/>
      <w:pPr>
        <w:ind w:left="2092" w:hanging="360"/>
      </w:pPr>
      <w:rPr>
        <w:rFonts w:hint="default"/>
        <w:lang w:val="en-GB" w:eastAsia="en-GB" w:bidi="en-GB"/>
      </w:rPr>
    </w:lvl>
    <w:lvl w:ilvl="6" w:tplc="BE287416">
      <w:numFmt w:val="bullet"/>
      <w:lvlText w:val="•"/>
      <w:lvlJc w:val="left"/>
      <w:pPr>
        <w:ind w:left="2419" w:hanging="360"/>
      </w:pPr>
      <w:rPr>
        <w:rFonts w:hint="default"/>
        <w:lang w:val="en-GB" w:eastAsia="en-GB" w:bidi="en-GB"/>
      </w:rPr>
    </w:lvl>
    <w:lvl w:ilvl="7" w:tplc="0764D6B4">
      <w:numFmt w:val="bullet"/>
      <w:lvlText w:val="•"/>
      <w:lvlJc w:val="left"/>
      <w:pPr>
        <w:ind w:left="2745" w:hanging="360"/>
      </w:pPr>
      <w:rPr>
        <w:rFonts w:hint="default"/>
        <w:lang w:val="en-GB" w:eastAsia="en-GB" w:bidi="en-GB"/>
      </w:rPr>
    </w:lvl>
    <w:lvl w:ilvl="8" w:tplc="6074C950">
      <w:numFmt w:val="bullet"/>
      <w:lvlText w:val="•"/>
      <w:lvlJc w:val="left"/>
      <w:pPr>
        <w:ind w:left="3072" w:hanging="360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BB"/>
    <w:rsid w:val="000C38BB"/>
    <w:rsid w:val="002C76C9"/>
    <w:rsid w:val="00D4178A"/>
    <w:rsid w:val="00F6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C9DFC0-244E-4F2F-B85A-2335EE5C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c.spender</dc:creator>
  <cp:lastModifiedBy>Havannah Primary School</cp:lastModifiedBy>
  <cp:revision>2</cp:revision>
  <dcterms:created xsi:type="dcterms:W3CDTF">2020-10-21T09:33:00Z</dcterms:created>
  <dcterms:modified xsi:type="dcterms:W3CDTF">2020-10-21T09:33:00Z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2020-09-11T00:00:00Z</vt:filetime>
  </property>
</Properties>
</file>