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86" w:rsidRDefault="00B776D7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7505065</wp:posOffset>
                </wp:positionH>
                <wp:positionV relativeFrom="page">
                  <wp:posOffset>10666730</wp:posOffset>
                </wp:positionV>
                <wp:extent cx="0" cy="0"/>
                <wp:effectExtent l="18415" t="10657205" r="19685" b="106641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B8B8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95pt,839.9pt" to="590.95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" strokecolor="#b8b8b8" strokeweight="1.8pt">
                <w10:wrap anchorx="page" anchory="page"/>
              </v:line>
            </w:pict>
          </mc:Fallback>
        </mc:AlternateContent>
      </w:r>
    </w:p>
    <w:p w:rsidR="00005A86" w:rsidRDefault="00005A86">
      <w:pPr>
        <w:pStyle w:val="BodyText"/>
        <w:rPr>
          <w:rFonts w:ascii="Times New Roman"/>
          <w:sz w:val="20"/>
        </w:rPr>
      </w:pPr>
    </w:p>
    <w:p w:rsidR="00005A86" w:rsidRDefault="00005A86">
      <w:pPr>
        <w:pStyle w:val="BodyText"/>
        <w:rPr>
          <w:rFonts w:ascii="Times New Roman"/>
          <w:sz w:val="20"/>
        </w:rPr>
      </w:pPr>
    </w:p>
    <w:p w:rsidR="00005A86" w:rsidRDefault="00005A86">
      <w:pPr>
        <w:pStyle w:val="BodyText"/>
        <w:spacing w:before="10"/>
        <w:rPr>
          <w:rFonts w:ascii="Times New Roman"/>
          <w:sz w:val="20"/>
        </w:rPr>
      </w:pPr>
    </w:p>
    <w:p w:rsidR="00576C9E" w:rsidRDefault="00576C9E" w:rsidP="00576C9E">
      <w:pPr>
        <w:pStyle w:val="Heading1"/>
        <w:spacing w:before="92"/>
        <w:jc w:val="center"/>
        <w:rPr>
          <w:color w:val="232B34"/>
          <w:w w:val="105"/>
        </w:rPr>
      </w:pPr>
      <w:r>
        <w:rPr>
          <w:rFonts w:ascii="Comic Sans MS" w:hAnsi="Comic Sans MS"/>
          <w:noProof/>
          <w:lang w:val="en-GB" w:eastAsia="en-GB"/>
        </w:rPr>
        <w:drawing>
          <wp:inline distT="0" distB="0" distL="0" distR="0" wp14:anchorId="437F851C" wp14:editId="0E224BDB">
            <wp:extent cx="4448086" cy="1736553"/>
            <wp:effectExtent l="0" t="0" r="0" b="0"/>
            <wp:docPr id="1" name="Picture 1" descr="havannahlogo_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annahlogo_out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59" cy="17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C9E" w:rsidRDefault="00576C9E">
      <w:pPr>
        <w:pStyle w:val="Heading1"/>
        <w:spacing w:before="92"/>
        <w:rPr>
          <w:color w:val="232B34"/>
          <w:w w:val="105"/>
        </w:rPr>
      </w:pPr>
    </w:p>
    <w:p w:rsidR="00576C9E" w:rsidRDefault="00576C9E">
      <w:pPr>
        <w:pStyle w:val="Heading1"/>
        <w:spacing w:before="92"/>
        <w:rPr>
          <w:color w:val="232B34"/>
          <w:w w:val="105"/>
        </w:rPr>
      </w:pPr>
    </w:p>
    <w:p w:rsidR="00576C9E" w:rsidRDefault="00576C9E">
      <w:pPr>
        <w:pStyle w:val="Heading1"/>
        <w:spacing w:before="92"/>
        <w:rPr>
          <w:color w:val="232B34"/>
          <w:w w:val="105"/>
        </w:rPr>
      </w:pPr>
    </w:p>
    <w:p w:rsidR="00005A86" w:rsidRDefault="00576C9E">
      <w:pPr>
        <w:pStyle w:val="Heading1"/>
        <w:spacing w:before="92"/>
      </w:pPr>
      <w:r>
        <w:rPr>
          <w:color w:val="232B34"/>
          <w:w w:val="105"/>
        </w:rPr>
        <w:t>Pr</w:t>
      </w:r>
      <w:r>
        <w:rPr>
          <w:color w:val="181818"/>
          <w:w w:val="105"/>
        </w:rPr>
        <w:t>i</w:t>
      </w:r>
      <w:r>
        <w:rPr>
          <w:color w:val="232B34"/>
          <w:w w:val="105"/>
        </w:rPr>
        <w:t xml:space="preserve">vacy Notices </w:t>
      </w:r>
      <w:r>
        <w:rPr>
          <w:color w:val="181818"/>
          <w:w w:val="105"/>
        </w:rPr>
        <w:t xml:space="preserve">: </w:t>
      </w:r>
      <w:r w:rsidR="00D347B3">
        <w:rPr>
          <w:color w:val="232B34"/>
          <w:w w:val="105"/>
        </w:rPr>
        <w:t>Havannah</w:t>
      </w:r>
      <w:r>
        <w:rPr>
          <w:color w:val="232B34"/>
          <w:w w:val="105"/>
        </w:rPr>
        <w:t xml:space="preserve"> Primary School</w:t>
      </w:r>
    </w:p>
    <w:p w:rsidR="00005A86" w:rsidRDefault="00576C9E">
      <w:pPr>
        <w:spacing w:before="6"/>
        <w:ind w:left="138"/>
        <w:rPr>
          <w:b/>
          <w:sz w:val="27"/>
        </w:rPr>
      </w:pPr>
      <w:r>
        <w:rPr>
          <w:b/>
          <w:color w:val="232B34"/>
          <w:w w:val="105"/>
          <w:sz w:val="27"/>
        </w:rPr>
        <w:t>Information about pup</w:t>
      </w:r>
      <w:r>
        <w:rPr>
          <w:b/>
          <w:color w:val="181818"/>
          <w:w w:val="105"/>
          <w:sz w:val="27"/>
        </w:rPr>
        <w:t>i</w:t>
      </w:r>
      <w:r>
        <w:rPr>
          <w:b/>
          <w:color w:val="232B34"/>
          <w:w w:val="105"/>
          <w:sz w:val="27"/>
        </w:rPr>
        <w:t>ls in primary and nur</w:t>
      </w:r>
      <w:r>
        <w:rPr>
          <w:b/>
          <w:color w:val="3D4142"/>
          <w:w w:val="105"/>
          <w:sz w:val="27"/>
        </w:rPr>
        <w:t>s</w:t>
      </w:r>
      <w:r>
        <w:rPr>
          <w:b/>
          <w:color w:val="232B34"/>
          <w:w w:val="105"/>
          <w:sz w:val="27"/>
        </w:rPr>
        <w:t>ery schools</w:t>
      </w:r>
    </w:p>
    <w:p w:rsidR="00005A86" w:rsidRDefault="00576C9E">
      <w:pPr>
        <w:spacing w:before="264"/>
        <w:ind w:left="127"/>
        <w:rPr>
          <w:b/>
          <w:sz w:val="21"/>
        </w:rPr>
      </w:pPr>
      <w:r>
        <w:rPr>
          <w:b/>
          <w:color w:val="181818"/>
          <w:w w:val="105"/>
          <w:sz w:val="21"/>
        </w:rPr>
        <w:t>Data Protection Act 1998: How we use pupil information</w:t>
      </w:r>
    </w:p>
    <w:p w:rsidR="00005A86" w:rsidRDefault="00005A86">
      <w:pPr>
        <w:pStyle w:val="BodyText"/>
        <w:spacing w:before="9"/>
        <w:rPr>
          <w:b/>
          <w:sz w:val="22"/>
        </w:rPr>
      </w:pPr>
    </w:p>
    <w:p w:rsidR="00005A86" w:rsidRDefault="00576C9E">
      <w:pPr>
        <w:pStyle w:val="BodyText"/>
        <w:spacing w:line="256" w:lineRule="auto"/>
        <w:ind w:left="125" w:right="1487"/>
      </w:pPr>
      <w:r>
        <w:rPr>
          <w:color w:val="181818"/>
          <w:w w:val="105"/>
        </w:rPr>
        <w:t xml:space="preserve">We collect and hold personal information relating to our pupils and may also receive information about them from their previous </w:t>
      </w:r>
      <w:r>
        <w:rPr>
          <w:color w:val="181818"/>
          <w:spacing w:val="-5"/>
          <w:w w:val="105"/>
        </w:rPr>
        <w:t>school</w:t>
      </w:r>
      <w:r>
        <w:rPr>
          <w:color w:val="232B34"/>
          <w:spacing w:val="-5"/>
          <w:w w:val="105"/>
        </w:rPr>
        <w:t xml:space="preserve">, </w:t>
      </w:r>
      <w:r>
        <w:rPr>
          <w:color w:val="181818"/>
          <w:w w:val="105"/>
        </w:rPr>
        <w:t>local authority and/or the Department for Education (DfE). We use this personal data to:</w:t>
      </w:r>
    </w:p>
    <w:p w:rsidR="00005A86" w:rsidRDefault="00005A86">
      <w:pPr>
        <w:pStyle w:val="BodyText"/>
        <w:spacing w:before="6"/>
        <w:rPr>
          <w:sz w:val="22"/>
        </w:rPr>
      </w:pPr>
    </w:p>
    <w:p w:rsidR="00005A86" w:rsidRDefault="00576C9E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hanging="350"/>
        <w:rPr>
          <w:color w:val="181818"/>
          <w:sz w:val="21"/>
        </w:rPr>
      </w:pPr>
      <w:r>
        <w:rPr>
          <w:color w:val="181818"/>
          <w:sz w:val="21"/>
        </w:rPr>
        <w:t>support  our pupils</w:t>
      </w:r>
      <w:r>
        <w:rPr>
          <w:color w:val="232B34"/>
          <w:sz w:val="21"/>
        </w:rPr>
        <w:t>'</w:t>
      </w:r>
      <w:r>
        <w:rPr>
          <w:color w:val="232B34"/>
          <w:spacing w:val="15"/>
          <w:sz w:val="21"/>
        </w:rPr>
        <w:t xml:space="preserve"> </w:t>
      </w:r>
      <w:r>
        <w:rPr>
          <w:color w:val="181818"/>
          <w:sz w:val="21"/>
        </w:rPr>
        <w:t>learning</w:t>
      </w:r>
    </w:p>
    <w:p w:rsidR="00005A86" w:rsidRDefault="00576C9E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32"/>
        <w:ind w:left="834" w:hanging="358"/>
        <w:rPr>
          <w:color w:val="232B34"/>
          <w:sz w:val="21"/>
        </w:rPr>
      </w:pPr>
      <w:r>
        <w:rPr>
          <w:color w:val="181818"/>
          <w:w w:val="105"/>
          <w:sz w:val="21"/>
        </w:rPr>
        <w:t>monitor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report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on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their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progress</w:t>
      </w:r>
    </w:p>
    <w:p w:rsidR="00005A86" w:rsidRDefault="00576C9E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7"/>
        <w:ind w:left="834" w:hanging="358"/>
        <w:rPr>
          <w:color w:val="181818"/>
          <w:sz w:val="21"/>
        </w:rPr>
      </w:pPr>
      <w:r>
        <w:rPr>
          <w:color w:val="181818"/>
          <w:w w:val="105"/>
          <w:sz w:val="21"/>
        </w:rPr>
        <w:t>provide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appropriate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pastoral</w:t>
      </w:r>
      <w:r>
        <w:rPr>
          <w:color w:val="181818"/>
          <w:spacing w:val="-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care;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</w:p>
    <w:p w:rsidR="00005A86" w:rsidRDefault="00576C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1"/>
        <w:ind w:left="840" w:hanging="371"/>
        <w:rPr>
          <w:color w:val="181818"/>
          <w:sz w:val="21"/>
        </w:rPr>
      </w:pPr>
      <w:r>
        <w:rPr>
          <w:color w:val="181818"/>
          <w:w w:val="105"/>
          <w:sz w:val="21"/>
        </w:rPr>
        <w:t>assess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quality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of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our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services</w:t>
      </w:r>
    </w:p>
    <w:p w:rsidR="00005A86" w:rsidRDefault="00005A86">
      <w:pPr>
        <w:pStyle w:val="BodyText"/>
        <w:spacing w:before="8"/>
        <w:rPr>
          <w:sz w:val="22"/>
        </w:rPr>
      </w:pPr>
    </w:p>
    <w:p w:rsidR="00005A86" w:rsidRDefault="00576C9E">
      <w:pPr>
        <w:pStyle w:val="BodyText"/>
        <w:spacing w:before="1" w:line="252" w:lineRule="auto"/>
        <w:ind w:left="114" w:right="1278" w:firstLine="8"/>
      </w:pPr>
      <w:r>
        <w:rPr>
          <w:color w:val="181818"/>
          <w:w w:val="105"/>
        </w:rPr>
        <w:t>This information will include their contact details</w:t>
      </w:r>
      <w:r>
        <w:rPr>
          <w:color w:val="232B34"/>
          <w:w w:val="105"/>
        </w:rPr>
        <w:t xml:space="preserve">, </w:t>
      </w:r>
      <w:r>
        <w:rPr>
          <w:color w:val="181818"/>
          <w:w w:val="105"/>
        </w:rPr>
        <w:t>national curriculum assessment results, attendance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information</w:t>
      </w:r>
      <w:r>
        <w:rPr>
          <w:color w:val="232B34"/>
          <w:w w:val="105"/>
        </w:rPr>
        <w:t>,</w:t>
      </w:r>
      <w:r>
        <w:rPr>
          <w:color w:val="232B34"/>
          <w:spacing w:val="-15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exclusion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information,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where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they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go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after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leave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us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personal characteristics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such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ethnic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group,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special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educational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needs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have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well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 xml:space="preserve">as relevant medical </w:t>
      </w:r>
      <w:r>
        <w:rPr>
          <w:color w:val="181818"/>
          <w:spacing w:val="-3"/>
          <w:w w:val="105"/>
        </w:rPr>
        <w:t>information</w:t>
      </w:r>
      <w:r>
        <w:rPr>
          <w:color w:val="232B34"/>
          <w:spacing w:val="-3"/>
          <w:w w:val="105"/>
        </w:rPr>
        <w:t>.</w:t>
      </w:r>
    </w:p>
    <w:p w:rsidR="00005A86" w:rsidRDefault="00005A86">
      <w:pPr>
        <w:pStyle w:val="BodyText"/>
        <w:rPr>
          <w:sz w:val="23"/>
        </w:rPr>
      </w:pPr>
    </w:p>
    <w:p w:rsidR="00005A86" w:rsidRDefault="00576C9E">
      <w:pPr>
        <w:pStyle w:val="BodyText"/>
        <w:spacing w:before="1" w:line="256" w:lineRule="auto"/>
        <w:ind w:left="121" w:right="1487" w:hanging="3"/>
      </w:pPr>
      <w:r>
        <w:rPr>
          <w:color w:val="181818"/>
          <w:w w:val="105"/>
        </w:rPr>
        <w:t>We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not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give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information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about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our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pupils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anyone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without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your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consent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unless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law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 our policies allow us to do so</w:t>
      </w:r>
      <w:r>
        <w:rPr>
          <w:color w:val="232B34"/>
          <w:w w:val="105"/>
        </w:rPr>
        <w:t xml:space="preserve">. </w:t>
      </w:r>
      <w:r>
        <w:rPr>
          <w:color w:val="181818"/>
          <w:w w:val="105"/>
        </w:rPr>
        <w:t>If you want to receive a copy of the information about your son/daughter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we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hold</w:t>
      </w:r>
      <w:r>
        <w:rPr>
          <w:color w:val="232B34"/>
          <w:w w:val="105"/>
        </w:rPr>
        <w:t>,</w:t>
      </w:r>
      <w:r>
        <w:rPr>
          <w:color w:val="232B34"/>
          <w:spacing w:val="-4"/>
          <w:w w:val="105"/>
        </w:rPr>
        <w:t xml:space="preserve"> </w:t>
      </w:r>
      <w:r>
        <w:rPr>
          <w:color w:val="181818"/>
          <w:w w:val="105"/>
        </w:rPr>
        <w:t>please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contact:</w:t>
      </w:r>
    </w:p>
    <w:p w:rsidR="00005A86" w:rsidRDefault="00005A86">
      <w:pPr>
        <w:pStyle w:val="BodyText"/>
        <w:spacing w:before="9"/>
        <w:rPr>
          <w:sz w:val="20"/>
        </w:rPr>
      </w:pPr>
    </w:p>
    <w:p w:rsidR="00005A86" w:rsidRDefault="00D347B3">
      <w:pPr>
        <w:pStyle w:val="BodyText"/>
        <w:ind w:left="127"/>
      </w:pPr>
      <w:r>
        <w:rPr>
          <w:color w:val="181818"/>
          <w:w w:val="105"/>
        </w:rPr>
        <w:t>Debra Ball</w:t>
      </w:r>
      <w:r w:rsidR="00576C9E">
        <w:rPr>
          <w:color w:val="181818"/>
          <w:w w:val="105"/>
        </w:rPr>
        <w:t xml:space="preserve"> - School Business Manager </w:t>
      </w:r>
      <w:r w:rsidR="00576C9E">
        <w:rPr>
          <w:color w:val="232B34"/>
          <w:w w:val="105"/>
        </w:rPr>
        <w:t xml:space="preserve">- </w:t>
      </w:r>
      <w:r>
        <w:rPr>
          <w:color w:val="181818"/>
          <w:w w:val="105"/>
        </w:rPr>
        <w:t>01260 387060</w:t>
      </w:r>
      <w:r w:rsidR="00576C9E">
        <w:rPr>
          <w:color w:val="181818"/>
          <w:w w:val="105"/>
        </w:rPr>
        <w:t xml:space="preserve"> - </w:t>
      </w:r>
      <w:hyperlink r:id="rId7" w:history="1">
        <w:r w:rsidR="00576C9E" w:rsidRPr="006D6E05">
          <w:rPr>
            <w:rStyle w:val="Hyperlink"/>
            <w:w w:val="105"/>
          </w:rPr>
          <w:t>admin@havannah.cheshire.sch.uk</w:t>
        </w:r>
      </w:hyperlink>
    </w:p>
    <w:p w:rsidR="00005A86" w:rsidRDefault="00005A86">
      <w:pPr>
        <w:pStyle w:val="BodyText"/>
        <w:spacing w:before="9"/>
        <w:rPr>
          <w:sz w:val="22"/>
        </w:rPr>
      </w:pPr>
    </w:p>
    <w:p w:rsidR="00005A86" w:rsidRDefault="00576C9E">
      <w:pPr>
        <w:pStyle w:val="BodyText"/>
        <w:spacing w:line="256" w:lineRule="auto"/>
        <w:ind w:left="110" w:right="1278"/>
      </w:pPr>
      <w:r>
        <w:rPr>
          <w:color w:val="181818"/>
          <w:w w:val="105"/>
        </w:rPr>
        <w:t>We are required, by law, to pa</w:t>
      </w:r>
      <w:r>
        <w:rPr>
          <w:color w:val="232B34"/>
          <w:w w:val="105"/>
        </w:rPr>
        <w:t>s</w:t>
      </w:r>
      <w:r>
        <w:rPr>
          <w:color w:val="181818"/>
          <w:w w:val="105"/>
        </w:rPr>
        <w:t xml:space="preserve">s 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>ertain information about our pupils to our local authority (LA) and the D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partment for Education (DfE)</w:t>
      </w:r>
      <w:r>
        <w:rPr>
          <w:color w:val="232B34"/>
          <w:w w:val="105"/>
        </w:rPr>
        <w:t>.</w:t>
      </w:r>
    </w:p>
    <w:p w:rsidR="00005A86" w:rsidRDefault="00005A86">
      <w:pPr>
        <w:pStyle w:val="BodyText"/>
        <w:spacing w:before="8"/>
        <w:rPr>
          <w:sz w:val="20"/>
        </w:rPr>
      </w:pPr>
    </w:p>
    <w:p w:rsidR="00005A86" w:rsidRDefault="00576C9E">
      <w:pPr>
        <w:pStyle w:val="BodyText"/>
        <w:spacing w:line="256" w:lineRule="auto"/>
        <w:ind w:left="113" w:right="1278" w:hanging="3"/>
      </w:pPr>
      <w:r>
        <w:rPr>
          <w:color w:val="181818"/>
          <w:w w:val="105"/>
        </w:rPr>
        <w:t>DfE may al</w:t>
      </w:r>
      <w:r>
        <w:rPr>
          <w:color w:val="232B34"/>
          <w:w w:val="105"/>
        </w:rPr>
        <w:t>s</w:t>
      </w:r>
      <w:r>
        <w:rPr>
          <w:color w:val="181818"/>
          <w:w w:val="105"/>
        </w:rPr>
        <w:t>o shar</w:t>
      </w:r>
      <w:r>
        <w:rPr>
          <w:color w:val="232B34"/>
          <w:w w:val="105"/>
        </w:rPr>
        <w:t xml:space="preserve">e </w:t>
      </w:r>
      <w:r>
        <w:rPr>
          <w:color w:val="181818"/>
          <w:w w:val="105"/>
        </w:rPr>
        <w:t>pupil level p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rsonal data that we supply to them, with third parti</w:t>
      </w:r>
      <w:r>
        <w:rPr>
          <w:color w:val="232B34"/>
          <w:w w:val="105"/>
        </w:rPr>
        <w:t>es</w:t>
      </w:r>
      <w:r>
        <w:rPr>
          <w:color w:val="181818"/>
          <w:w w:val="105"/>
        </w:rPr>
        <w:t xml:space="preserve">. </w:t>
      </w:r>
      <w:r>
        <w:rPr>
          <w:color w:val="232B34"/>
          <w:w w:val="105"/>
        </w:rPr>
        <w:t>T</w:t>
      </w:r>
      <w:r>
        <w:rPr>
          <w:color w:val="181818"/>
          <w:w w:val="105"/>
        </w:rPr>
        <w:t>his will only take place where legislation allows it to do so and it i</w:t>
      </w:r>
      <w:r>
        <w:rPr>
          <w:color w:val="232B34"/>
          <w:w w:val="105"/>
        </w:rPr>
        <w:t xml:space="preserve">s </w:t>
      </w:r>
      <w:r>
        <w:rPr>
          <w:color w:val="181818"/>
          <w:w w:val="105"/>
        </w:rPr>
        <w:t xml:space="preserve">in </w:t>
      </w:r>
      <w:r>
        <w:rPr>
          <w:color w:val="232B34"/>
          <w:w w:val="105"/>
        </w:rPr>
        <w:t>compliance</w:t>
      </w:r>
      <w:r>
        <w:rPr>
          <w:color w:val="181818"/>
          <w:w w:val="105"/>
        </w:rPr>
        <w:t xml:space="preserve"> with the Data Protection A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>t 1998.</w:t>
      </w:r>
    </w:p>
    <w:p w:rsidR="00005A86" w:rsidRDefault="00005A86">
      <w:pPr>
        <w:pStyle w:val="BodyText"/>
        <w:spacing w:before="4"/>
      </w:pPr>
    </w:p>
    <w:p w:rsidR="00005A86" w:rsidRDefault="00576C9E">
      <w:pPr>
        <w:pStyle w:val="BodyText"/>
        <w:spacing w:line="252" w:lineRule="auto"/>
        <w:ind w:left="114" w:right="1294" w:hanging="3"/>
      </w:pPr>
      <w:r>
        <w:rPr>
          <w:color w:val="181818"/>
          <w:w w:val="105"/>
        </w:rPr>
        <w:t>Decisions on whether DfE relea</w:t>
      </w:r>
      <w:r>
        <w:rPr>
          <w:color w:val="232B34"/>
          <w:w w:val="105"/>
        </w:rPr>
        <w:t xml:space="preserve">ses </w:t>
      </w:r>
      <w:r>
        <w:rPr>
          <w:color w:val="181818"/>
          <w:w w:val="105"/>
        </w:rPr>
        <w:t xml:space="preserve">this personal data to third parties are subject to a robust approval process and are based on </w:t>
      </w:r>
      <w:r>
        <w:rPr>
          <w:color w:val="232B34"/>
          <w:w w:val="105"/>
        </w:rPr>
        <w:t xml:space="preserve">a </w:t>
      </w:r>
      <w:r>
        <w:rPr>
          <w:color w:val="181818"/>
          <w:w w:val="105"/>
        </w:rPr>
        <w:t>detailed assessm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 xml:space="preserve">nt of who is requesting the data, the purpose </w:t>
      </w:r>
      <w:r>
        <w:rPr>
          <w:color w:val="181818"/>
          <w:spacing w:val="-5"/>
          <w:w w:val="105"/>
        </w:rPr>
        <w:t>fo</w:t>
      </w:r>
      <w:r>
        <w:rPr>
          <w:color w:val="232B34"/>
          <w:spacing w:val="-5"/>
          <w:w w:val="105"/>
        </w:rPr>
        <w:t xml:space="preserve">r </w:t>
      </w:r>
      <w:r>
        <w:rPr>
          <w:color w:val="181818"/>
          <w:w w:val="105"/>
        </w:rPr>
        <w:t>which it is required</w:t>
      </w:r>
      <w:r>
        <w:rPr>
          <w:color w:val="232B34"/>
          <w:w w:val="105"/>
        </w:rPr>
        <w:t xml:space="preserve">, </w:t>
      </w:r>
      <w:r>
        <w:rPr>
          <w:color w:val="181818"/>
          <w:w w:val="105"/>
        </w:rPr>
        <w:t>th</w:t>
      </w:r>
      <w:r>
        <w:rPr>
          <w:color w:val="232B34"/>
          <w:w w:val="105"/>
        </w:rPr>
        <w:t xml:space="preserve">e </w:t>
      </w:r>
      <w:r>
        <w:rPr>
          <w:color w:val="181818"/>
          <w:w w:val="105"/>
        </w:rPr>
        <w:t>level and sensitivity of data requested and the arrangements in pla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 xml:space="preserve">e </w:t>
      </w:r>
      <w:r>
        <w:rPr>
          <w:color w:val="181818"/>
          <w:spacing w:val="2"/>
          <w:w w:val="105"/>
        </w:rPr>
        <w:t>t</w:t>
      </w:r>
      <w:r>
        <w:rPr>
          <w:color w:val="232B34"/>
          <w:spacing w:val="2"/>
          <w:w w:val="105"/>
        </w:rPr>
        <w:t xml:space="preserve">o </w:t>
      </w:r>
      <w:r>
        <w:rPr>
          <w:color w:val="232B34"/>
          <w:spacing w:val="-3"/>
          <w:w w:val="105"/>
        </w:rPr>
        <w:t>s</w:t>
      </w:r>
      <w:r>
        <w:rPr>
          <w:color w:val="181818"/>
          <w:spacing w:val="-3"/>
          <w:w w:val="105"/>
        </w:rPr>
        <w:t xml:space="preserve">tore </w:t>
      </w:r>
      <w:r>
        <w:rPr>
          <w:color w:val="181818"/>
          <w:w w:val="105"/>
        </w:rPr>
        <w:t>and handle th</w:t>
      </w:r>
      <w:r>
        <w:rPr>
          <w:color w:val="232B34"/>
          <w:w w:val="105"/>
        </w:rPr>
        <w:t xml:space="preserve">e </w:t>
      </w:r>
      <w:r>
        <w:rPr>
          <w:color w:val="181818"/>
          <w:w w:val="105"/>
        </w:rPr>
        <w:t xml:space="preserve">data. </w:t>
      </w:r>
      <w:r>
        <w:rPr>
          <w:color w:val="232B34"/>
          <w:spacing w:val="2"/>
          <w:w w:val="105"/>
        </w:rPr>
        <w:t>T</w:t>
      </w:r>
      <w:r>
        <w:rPr>
          <w:color w:val="181818"/>
          <w:spacing w:val="2"/>
          <w:w w:val="105"/>
        </w:rPr>
        <w:t xml:space="preserve">o </w:t>
      </w:r>
      <w:r>
        <w:rPr>
          <w:color w:val="181818"/>
          <w:w w:val="105"/>
        </w:rPr>
        <w:t>be granted a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>cess to pupil lev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 xml:space="preserve">l </w:t>
      </w:r>
      <w:r>
        <w:rPr>
          <w:color w:val="181818"/>
          <w:spacing w:val="-3"/>
          <w:w w:val="105"/>
        </w:rPr>
        <w:t>data</w:t>
      </w:r>
      <w:r>
        <w:rPr>
          <w:color w:val="232B34"/>
          <w:spacing w:val="-3"/>
          <w:w w:val="105"/>
        </w:rPr>
        <w:t xml:space="preserve">, </w:t>
      </w:r>
      <w:r>
        <w:rPr>
          <w:color w:val="181818"/>
          <w:w w:val="105"/>
        </w:rPr>
        <w:t>requ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sters must comply with stri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>t terms and conditions covering th</w:t>
      </w:r>
      <w:r>
        <w:rPr>
          <w:color w:val="232B34"/>
          <w:w w:val="105"/>
        </w:rPr>
        <w:t xml:space="preserve">e </w:t>
      </w:r>
      <w:r>
        <w:rPr>
          <w:color w:val="181818"/>
          <w:w w:val="105"/>
        </w:rPr>
        <w:t>confid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ntiality and handling of data</w:t>
      </w:r>
      <w:r>
        <w:rPr>
          <w:color w:val="232B34"/>
          <w:w w:val="105"/>
        </w:rPr>
        <w:t xml:space="preserve">, </w:t>
      </w:r>
      <w:r>
        <w:rPr>
          <w:color w:val="181818"/>
          <w:w w:val="105"/>
        </w:rPr>
        <w:t>security a</w:t>
      </w:r>
      <w:r>
        <w:rPr>
          <w:color w:val="232B34"/>
          <w:w w:val="105"/>
        </w:rPr>
        <w:t>r</w:t>
      </w:r>
      <w:r>
        <w:rPr>
          <w:color w:val="181818"/>
          <w:w w:val="105"/>
        </w:rPr>
        <w:t>rangements and retention and u</w:t>
      </w:r>
      <w:r>
        <w:rPr>
          <w:color w:val="232B34"/>
          <w:w w:val="105"/>
        </w:rPr>
        <w:t>s</w:t>
      </w:r>
      <w:r>
        <w:rPr>
          <w:color w:val="181818"/>
          <w:w w:val="105"/>
        </w:rPr>
        <w:t xml:space="preserve">e of the </w:t>
      </w:r>
      <w:r>
        <w:rPr>
          <w:color w:val="181818"/>
          <w:spacing w:val="-5"/>
          <w:w w:val="105"/>
        </w:rPr>
        <w:t>data</w:t>
      </w:r>
      <w:r>
        <w:rPr>
          <w:color w:val="232B34"/>
          <w:spacing w:val="-5"/>
          <w:w w:val="105"/>
        </w:rPr>
        <w:t>.</w:t>
      </w:r>
    </w:p>
    <w:p w:rsidR="00005A86" w:rsidRDefault="00005A86">
      <w:pPr>
        <w:pStyle w:val="BodyText"/>
        <w:spacing w:before="9"/>
      </w:pPr>
    </w:p>
    <w:p w:rsidR="00005A86" w:rsidRDefault="00576C9E">
      <w:pPr>
        <w:pStyle w:val="BodyText"/>
        <w:spacing w:line="249" w:lineRule="auto"/>
        <w:ind w:left="114" w:right="3351" w:hanging="4"/>
      </w:pPr>
      <w:r>
        <w:rPr>
          <w:color w:val="181818"/>
          <w:w w:val="105"/>
        </w:rPr>
        <w:t>For more information on how this sharing proce</w:t>
      </w:r>
      <w:r>
        <w:rPr>
          <w:color w:val="232B34"/>
          <w:w w:val="105"/>
        </w:rPr>
        <w:t>s</w:t>
      </w:r>
      <w:r>
        <w:rPr>
          <w:color w:val="181818"/>
          <w:w w:val="105"/>
        </w:rPr>
        <w:t>s works, pl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 xml:space="preserve">ase visit: </w:t>
      </w:r>
      <w:r>
        <w:rPr>
          <w:color w:val="285293"/>
          <w:w w:val="105"/>
          <w:u w:val="thick" w:color="000000"/>
        </w:rPr>
        <w:t>https</w:t>
      </w:r>
      <w:r>
        <w:rPr>
          <w:color w:val="546D89"/>
          <w:w w:val="105"/>
          <w:u w:val="thick" w:color="000000"/>
        </w:rPr>
        <w:t>:</w:t>
      </w:r>
      <w:r>
        <w:rPr>
          <w:color w:val="285293"/>
          <w:w w:val="105"/>
          <w:u w:val="thick" w:color="000000"/>
        </w:rPr>
        <w:t>//</w:t>
      </w:r>
      <w:hyperlink r:id="rId8">
        <w:r>
          <w:rPr>
            <w:color w:val="285293"/>
            <w:w w:val="105"/>
            <w:u w:val="thick" w:color="000000"/>
          </w:rPr>
          <w:t>www</w:t>
        </w:r>
        <w:r>
          <w:rPr>
            <w:color w:val="495667"/>
            <w:w w:val="105"/>
            <w:u w:val="thick" w:color="000000"/>
          </w:rPr>
          <w:t>.</w:t>
        </w:r>
        <w:r>
          <w:rPr>
            <w:color w:val="285293"/>
            <w:w w:val="105"/>
            <w:u w:val="thick" w:color="000000"/>
          </w:rPr>
          <w:t>gov</w:t>
        </w:r>
        <w:r>
          <w:rPr>
            <w:color w:val="546D89"/>
            <w:w w:val="105"/>
            <w:u w:val="thick" w:color="000000"/>
          </w:rPr>
          <w:t>.</w:t>
        </w:r>
        <w:r>
          <w:rPr>
            <w:color w:val="285293"/>
            <w:w w:val="105"/>
            <w:u w:val="thick" w:color="000000"/>
          </w:rPr>
          <w:t>uk/guidance/national</w:t>
        </w:r>
        <w:r>
          <w:rPr>
            <w:color w:val="156BBC"/>
            <w:w w:val="105"/>
            <w:u w:val="thick" w:color="000000"/>
          </w:rPr>
          <w:t>-</w:t>
        </w:r>
        <w:r>
          <w:rPr>
            <w:color w:val="285293"/>
            <w:w w:val="105"/>
            <w:u w:val="thick" w:color="000000"/>
          </w:rPr>
          <w:t>pupil-database-apply-for-a-data-extrac</w:t>
        </w:r>
        <w:r>
          <w:rPr>
            <w:color w:val="285293"/>
            <w:w w:val="105"/>
          </w:rPr>
          <w:t>t</w:t>
        </w:r>
      </w:hyperlink>
    </w:p>
    <w:p w:rsidR="00005A86" w:rsidRDefault="00005A86">
      <w:pPr>
        <w:pStyle w:val="BodyText"/>
        <w:spacing w:before="11"/>
      </w:pPr>
    </w:p>
    <w:p w:rsidR="00005A86" w:rsidRDefault="00576C9E">
      <w:pPr>
        <w:pStyle w:val="BodyText"/>
        <w:spacing w:line="254" w:lineRule="auto"/>
        <w:ind w:left="114" w:right="1342" w:hanging="4"/>
      </w:pPr>
      <w:r>
        <w:rPr>
          <w:color w:val="181818"/>
          <w:w w:val="105"/>
        </w:rPr>
        <w:t>For information on whi</w:t>
      </w:r>
      <w:r>
        <w:rPr>
          <w:color w:val="232B34"/>
          <w:w w:val="105"/>
        </w:rPr>
        <w:t>c</w:t>
      </w:r>
      <w:r>
        <w:rPr>
          <w:color w:val="181818"/>
          <w:w w:val="105"/>
        </w:rPr>
        <w:t>h th</w:t>
      </w:r>
      <w:r>
        <w:rPr>
          <w:color w:val="232B34"/>
          <w:w w:val="105"/>
        </w:rPr>
        <w:t>i</w:t>
      </w:r>
      <w:r>
        <w:rPr>
          <w:color w:val="181818"/>
          <w:w w:val="105"/>
        </w:rPr>
        <w:t>rd party organisations (and for wh</w:t>
      </w:r>
      <w:r>
        <w:rPr>
          <w:color w:val="232B34"/>
          <w:w w:val="105"/>
        </w:rPr>
        <w:t>i</w:t>
      </w:r>
      <w:r>
        <w:rPr>
          <w:color w:val="181818"/>
          <w:w w:val="105"/>
        </w:rPr>
        <w:t>ch project) pupil lev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l data has be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 xml:space="preserve">n provided to, please visit: </w:t>
      </w:r>
      <w:hyperlink r:id="rId9">
        <w:r>
          <w:rPr>
            <w:color w:val="285293"/>
            <w:w w:val="105"/>
            <w:u w:val="thick" w:color="000000"/>
          </w:rPr>
          <w:t>https://www.gov.uk/government/publications/national-pupil-database</w:t>
        </w:r>
      </w:hyperlink>
      <w:r>
        <w:rPr>
          <w:color w:val="285293"/>
          <w:w w:val="105"/>
        </w:rPr>
        <w:t xml:space="preserve">­ </w:t>
      </w:r>
      <w:r>
        <w:rPr>
          <w:color w:val="16428E"/>
          <w:w w:val="105"/>
          <w:u w:val="thick" w:color="000000"/>
        </w:rPr>
        <w:t>requests-re</w:t>
      </w:r>
      <w:r>
        <w:rPr>
          <w:color w:val="3D6699"/>
          <w:w w:val="105"/>
          <w:u w:val="thick" w:color="000000"/>
        </w:rPr>
        <w:t>ceived</w:t>
      </w:r>
    </w:p>
    <w:p w:rsidR="00005A86" w:rsidRDefault="00005A86">
      <w:pPr>
        <w:pStyle w:val="BodyText"/>
        <w:spacing w:before="2"/>
        <w:rPr>
          <w:sz w:val="24"/>
        </w:rPr>
      </w:pPr>
    </w:p>
    <w:p w:rsidR="00005A86" w:rsidRDefault="00576C9E">
      <w:pPr>
        <w:pStyle w:val="BodyText"/>
        <w:spacing w:line="201" w:lineRule="auto"/>
        <w:ind w:left="114" w:right="1487" w:hanging="6"/>
      </w:pPr>
      <w:r>
        <w:rPr>
          <w:color w:val="181818"/>
          <w:spacing w:val="-1"/>
          <w:w w:val="106"/>
        </w:rPr>
        <w:t>I</w:t>
      </w:r>
      <w:r>
        <w:rPr>
          <w:color w:val="181818"/>
          <w:w w:val="106"/>
        </w:rPr>
        <w:t>f</w:t>
      </w:r>
      <w:r>
        <w:rPr>
          <w:color w:val="181818"/>
        </w:rPr>
        <w:t xml:space="preserve"> </w:t>
      </w:r>
      <w:r>
        <w:rPr>
          <w:color w:val="181818"/>
          <w:w w:val="104"/>
        </w:rPr>
        <w:t>you</w:t>
      </w:r>
      <w:r>
        <w:rPr>
          <w:color w:val="181818"/>
        </w:rPr>
        <w:t xml:space="preserve"> </w:t>
      </w:r>
      <w:r>
        <w:rPr>
          <w:color w:val="181818"/>
          <w:spacing w:val="-1"/>
          <w:w w:val="105"/>
        </w:rPr>
        <w:t>nee</w:t>
      </w:r>
      <w:r>
        <w:rPr>
          <w:color w:val="181818"/>
          <w:w w:val="105"/>
        </w:rPr>
        <w:t>d</w:t>
      </w:r>
      <w:r>
        <w:rPr>
          <w:color w:val="181818"/>
        </w:rPr>
        <w:t xml:space="preserve"> </w:t>
      </w:r>
      <w:r>
        <w:rPr>
          <w:color w:val="181818"/>
          <w:w w:val="110"/>
        </w:rPr>
        <w:t>mo</w:t>
      </w:r>
      <w:r>
        <w:rPr>
          <w:color w:val="181818"/>
          <w:spacing w:val="-18"/>
          <w:w w:val="110"/>
        </w:rPr>
        <w:t>r</w:t>
      </w:r>
      <w:r>
        <w:rPr>
          <w:color w:val="232B34"/>
          <w:w w:val="110"/>
        </w:rPr>
        <w:t>e</w:t>
      </w:r>
      <w:r>
        <w:rPr>
          <w:color w:val="232B34"/>
        </w:rPr>
        <w:t xml:space="preserve"> </w:t>
      </w:r>
      <w:r>
        <w:rPr>
          <w:color w:val="181818"/>
          <w:spacing w:val="-1"/>
          <w:w w:val="103"/>
        </w:rPr>
        <w:t>i</w:t>
      </w:r>
      <w:r>
        <w:rPr>
          <w:color w:val="181818"/>
          <w:spacing w:val="-107"/>
          <w:w w:val="103"/>
        </w:rPr>
        <w:t>n</w:t>
      </w:r>
      <w:r>
        <w:rPr>
          <w:rFonts w:ascii="Courier New"/>
          <w:color w:val="3D4142"/>
          <w:w w:val="104"/>
          <w:position w:val="-5"/>
          <w:sz w:val="17"/>
        </w:rPr>
        <w:t>.</w:t>
      </w:r>
      <w:r>
        <w:rPr>
          <w:color w:val="181818"/>
          <w:spacing w:val="-1"/>
          <w:w w:val="103"/>
        </w:rPr>
        <w:t>fo</w:t>
      </w:r>
      <w:r>
        <w:rPr>
          <w:color w:val="181818"/>
          <w:spacing w:val="-12"/>
          <w:w w:val="103"/>
        </w:rPr>
        <w:t>r</w:t>
      </w:r>
      <w:r>
        <w:rPr>
          <w:rFonts w:ascii="Courier New"/>
          <w:color w:val="898989"/>
          <w:spacing w:val="-51"/>
          <w:w w:val="104"/>
          <w:position w:val="-5"/>
          <w:sz w:val="10"/>
        </w:rPr>
        <w:t>.</w:t>
      </w:r>
      <w:r>
        <w:rPr>
          <w:color w:val="181818"/>
          <w:spacing w:val="-1"/>
          <w:w w:val="103"/>
        </w:rPr>
        <w:t>matio</w:t>
      </w:r>
      <w:r>
        <w:rPr>
          <w:color w:val="181818"/>
          <w:w w:val="103"/>
        </w:rPr>
        <w:t>n</w:t>
      </w:r>
      <w:r>
        <w:rPr>
          <w:color w:val="181818"/>
        </w:rPr>
        <w:t xml:space="preserve"> </w:t>
      </w:r>
      <w:r>
        <w:rPr>
          <w:color w:val="181818"/>
          <w:spacing w:val="-1"/>
          <w:w w:val="103"/>
        </w:rPr>
        <w:t>abou</w:t>
      </w:r>
      <w:r>
        <w:rPr>
          <w:color w:val="181818"/>
          <w:w w:val="103"/>
        </w:rPr>
        <w:t>t</w:t>
      </w:r>
      <w:r>
        <w:rPr>
          <w:color w:val="181818"/>
        </w:rPr>
        <w:t xml:space="preserve"> </w:t>
      </w:r>
      <w:r>
        <w:rPr>
          <w:color w:val="181818"/>
          <w:spacing w:val="-1"/>
          <w:w w:val="105"/>
        </w:rPr>
        <w:t>ho</w:t>
      </w:r>
      <w:r>
        <w:rPr>
          <w:color w:val="181818"/>
          <w:w w:val="105"/>
        </w:rPr>
        <w:t>w</w:t>
      </w:r>
      <w:r>
        <w:rPr>
          <w:color w:val="181818"/>
        </w:rPr>
        <w:t xml:space="preserve"> </w:t>
      </w:r>
      <w:r>
        <w:rPr>
          <w:color w:val="181818"/>
          <w:spacing w:val="-1"/>
          <w:w w:val="106"/>
        </w:rPr>
        <w:t>ou</w:t>
      </w:r>
      <w:r>
        <w:rPr>
          <w:color w:val="181818"/>
          <w:w w:val="106"/>
        </w:rPr>
        <w:t>r</w:t>
      </w:r>
      <w:r>
        <w:rPr>
          <w:color w:val="181818"/>
        </w:rPr>
        <w:t xml:space="preserve"> </w:t>
      </w:r>
      <w:r>
        <w:rPr>
          <w:color w:val="181818"/>
          <w:spacing w:val="-1"/>
          <w:w w:val="103"/>
        </w:rPr>
        <w:t>loca</w:t>
      </w:r>
      <w:r>
        <w:rPr>
          <w:color w:val="181818"/>
          <w:w w:val="103"/>
        </w:rPr>
        <w:t>l</w:t>
      </w:r>
      <w:r>
        <w:rPr>
          <w:color w:val="181818"/>
        </w:rPr>
        <w:t xml:space="preserve"> </w:t>
      </w:r>
      <w:r>
        <w:rPr>
          <w:color w:val="181818"/>
          <w:spacing w:val="-1"/>
          <w:w w:val="102"/>
        </w:rPr>
        <w:t>authorit</w:t>
      </w:r>
      <w:r>
        <w:rPr>
          <w:color w:val="181818"/>
          <w:w w:val="102"/>
        </w:rPr>
        <w:t>y</w:t>
      </w:r>
      <w:r>
        <w:rPr>
          <w:color w:val="181818"/>
        </w:rPr>
        <w:t xml:space="preserve"> </w:t>
      </w:r>
      <w:r>
        <w:rPr>
          <w:color w:val="181818"/>
          <w:spacing w:val="-1"/>
          <w:w w:val="104"/>
        </w:rPr>
        <w:t>and/o</w:t>
      </w:r>
      <w:r>
        <w:rPr>
          <w:color w:val="181818"/>
          <w:w w:val="104"/>
        </w:rPr>
        <w:t>r</w:t>
      </w:r>
      <w:r>
        <w:rPr>
          <w:color w:val="181818"/>
        </w:rPr>
        <w:t xml:space="preserve"> </w:t>
      </w:r>
      <w:r>
        <w:rPr>
          <w:color w:val="181818"/>
          <w:spacing w:val="-1"/>
          <w:w w:val="107"/>
        </w:rPr>
        <w:t>Df</w:t>
      </w:r>
      <w:r>
        <w:rPr>
          <w:color w:val="181818"/>
          <w:w w:val="107"/>
        </w:rPr>
        <w:t>E</w:t>
      </w:r>
      <w:r>
        <w:rPr>
          <w:color w:val="181818"/>
        </w:rPr>
        <w:t xml:space="preserve"> </w:t>
      </w:r>
      <w:r>
        <w:rPr>
          <w:color w:val="181818"/>
          <w:w w:val="104"/>
        </w:rPr>
        <w:t>collect</w:t>
      </w:r>
      <w:r>
        <w:rPr>
          <w:color w:val="181818"/>
        </w:rPr>
        <w:t xml:space="preserve"> </w:t>
      </w:r>
      <w:r>
        <w:rPr>
          <w:color w:val="181818"/>
          <w:w w:val="106"/>
        </w:rPr>
        <w:t>and</w:t>
      </w:r>
      <w:r>
        <w:rPr>
          <w:color w:val="181818"/>
        </w:rPr>
        <w:t xml:space="preserve"> </w:t>
      </w:r>
      <w:r>
        <w:rPr>
          <w:color w:val="181818"/>
          <w:spacing w:val="-1"/>
          <w:w w:val="105"/>
        </w:rPr>
        <w:t>u</w:t>
      </w:r>
      <w:r>
        <w:rPr>
          <w:color w:val="181818"/>
          <w:spacing w:val="-5"/>
          <w:w w:val="105"/>
        </w:rPr>
        <w:t>s</w:t>
      </w:r>
      <w:r>
        <w:rPr>
          <w:rFonts w:ascii="Courier New"/>
          <w:color w:val="9C9C9C"/>
          <w:spacing w:val="-39"/>
          <w:w w:val="104"/>
          <w:position w:val="-5"/>
          <w:sz w:val="7"/>
        </w:rPr>
        <w:t>.</w:t>
      </w:r>
      <w:r>
        <w:rPr>
          <w:color w:val="181818"/>
          <w:w w:val="105"/>
        </w:rPr>
        <w:t>e</w:t>
      </w:r>
      <w:r>
        <w:rPr>
          <w:color w:val="181818"/>
        </w:rPr>
        <w:t xml:space="preserve"> </w:t>
      </w:r>
      <w:r>
        <w:rPr>
          <w:color w:val="181818"/>
          <w:w w:val="106"/>
        </w:rPr>
        <w:t>y</w:t>
      </w:r>
      <w:r>
        <w:rPr>
          <w:color w:val="232B34"/>
          <w:spacing w:val="-6"/>
          <w:w w:val="104"/>
        </w:rPr>
        <w:t>o</w:t>
      </w:r>
      <w:r>
        <w:rPr>
          <w:color w:val="181818"/>
          <w:spacing w:val="-1"/>
          <w:w w:val="104"/>
        </w:rPr>
        <w:t xml:space="preserve">ur </w:t>
      </w:r>
      <w:r>
        <w:rPr>
          <w:color w:val="181818"/>
          <w:spacing w:val="-3"/>
          <w:w w:val="105"/>
        </w:rPr>
        <w:t>informati</w:t>
      </w:r>
      <w:r>
        <w:rPr>
          <w:color w:val="232B34"/>
          <w:spacing w:val="-3"/>
          <w:w w:val="105"/>
        </w:rPr>
        <w:t>o</w:t>
      </w:r>
      <w:r>
        <w:rPr>
          <w:color w:val="181818"/>
          <w:spacing w:val="-3"/>
          <w:w w:val="105"/>
        </w:rPr>
        <w:t>n</w:t>
      </w:r>
      <w:r>
        <w:rPr>
          <w:color w:val="3D4142"/>
          <w:spacing w:val="-3"/>
          <w:w w:val="105"/>
        </w:rPr>
        <w:t xml:space="preserve">, </w:t>
      </w:r>
      <w:r>
        <w:rPr>
          <w:color w:val="181818"/>
          <w:w w:val="105"/>
        </w:rPr>
        <w:t>pl</w:t>
      </w:r>
      <w:r>
        <w:rPr>
          <w:color w:val="232B34"/>
          <w:w w:val="105"/>
        </w:rPr>
        <w:t>e</w:t>
      </w:r>
      <w:r>
        <w:rPr>
          <w:color w:val="181818"/>
          <w:w w:val="105"/>
        </w:rPr>
        <w:t>a</w:t>
      </w:r>
      <w:r>
        <w:rPr>
          <w:color w:val="232B34"/>
          <w:w w:val="105"/>
        </w:rPr>
        <w:t>s</w:t>
      </w:r>
      <w:r>
        <w:rPr>
          <w:color w:val="181818"/>
          <w:w w:val="105"/>
        </w:rPr>
        <w:t>e visit:</w:t>
      </w:r>
    </w:p>
    <w:p w:rsidR="00005A86" w:rsidRDefault="00005A86">
      <w:pPr>
        <w:pStyle w:val="BodyText"/>
        <w:spacing w:before="10"/>
        <w:rPr>
          <w:sz w:val="25"/>
        </w:rPr>
      </w:pPr>
    </w:p>
    <w:p w:rsidR="00005A86" w:rsidRDefault="00576C9E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364"/>
        <w:rPr>
          <w:color w:val="181818"/>
          <w:sz w:val="21"/>
        </w:rPr>
      </w:pPr>
      <w:r>
        <w:rPr>
          <w:color w:val="181818"/>
          <w:w w:val="105"/>
          <w:sz w:val="21"/>
        </w:rPr>
        <w:t>our local authority</w:t>
      </w:r>
      <w:r>
        <w:rPr>
          <w:color w:val="181818"/>
          <w:spacing w:val="-3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at</w:t>
      </w:r>
    </w:p>
    <w:p w:rsidR="00005A86" w:rsidRDefault="00B776D7">
      <w:pPr>
        <w:pStyle w:val="BodyText"/>
        <w:spacing w:before="3" w:line="264" w:lineRule="auto"/>
        <w:ind w:left="834" w:right="1487" w:hanging="8"/>
      </w:pPr>
      <w:hyperlink r:id="rId10">
        <w:r w:rsidR="00576C9E">
          <w:rPr>
            <w:color w:val="285293"/>
            <w:w w:val="105"/>
            <w:u w:val="thick" w:color="000000"/>
          </w:rPr>
          <w:t>http://www.cheshireeast.gov</w:t>
        </w:r>
        <w:r w:rsidR="00576C9E">
          <w:rPr>
            <w:color w:val="546D89"/>
            <w:w w:val="105"/>
            <w:u w:val="thick" w:color="000000"/>
          </w:rPr>
          <w:t>.</w:t>
        </w:r>
        <w:r w:rsidR="00576C9E">
          <w:rPr>
            <w:color w:val="285293"/>
            <w:w w:val="105"/>
            <w:u w:val="thick" w:color="000000"/>
          </w:rPr>
          <w:t>uk/council and democracy/council information/data protectio</w:t>
        </w:r>
      </w:hyperlink>
      <w:r w:rsidR="00576C9E">
        <w:rPr>
          <w:color w:val="285293"/>
          <w:w w:val="105"/>
        </w:rPr>
        <w:t xml:space="preserve"> </w:t>
      </w:r>
      <w:r w:rsidR="00576C9E">
        <w:rPr>
          <w:color w:val="16428E"/>
          <w:w w:val="105"/>
          <w:u w:val="single" w:color="000000"/>
        </w:rPr>
        <w:t>n</w:t>
      </w:r>
      <w:r w:rsidR="00576C9E">
        <w:rPr>
          <w:color w:val="546D89"/>
          <w:w w:val="105"/>
          <w:u w:val="single" w:color="000000"/>
        </w:rPr>
        <w:t>.</w:t>
      </w:r>
      <w:r w:rsidR="00576C9E">
        <w:rPr>
          <w:color w:val="285293"/>
          <w:w w:val="105"/>
          <w:u w:val="single" w:color="000000"/>
        </w:rPr>
        <w:t>aspx</w:t>
      </w:r>
      <w:r w:rsidR="00576C9E">
        <w:rPr>
          <w:color w:val="B86B60"/>
          <w:w w:val="105"/>
        </w:rPr>
        <w:t xml:space="preserve">; </w:t>
      </w:r>
      <w:r w:rsidR="00576C9E">
        <w:rPr>
          <w:color w:val="181818"/>
          <w:w w:val="105"/>
        </w:rPr>
        <w:t>or</w:t>
      </w:r>
    </w:p>
    <w:p w:rsidR="00005A86" w:rsidRDefault="00005A86">
      <w:pPr>
        <w:pStyle w:val="BodyText"/>
        <w:spacing w:before="7"/>
        <w:rPr>
          <w:sz w:val="22"/>
        </w:rPr>
      </w:pPr>
    </w:p>
    <w:p w:rsidR="00005A86" w:rsidRDefault="00576C9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0" w:line="264" w:lineRule="auto"/>
        <w:ind w:right="1425" w:hanging="364"/>
        <w:rPr>
          <w:color w:val="181818"/>
          <w:sz w:val="21"/>
        </w:rPr>
      </w:pPr>
      <w:r>
        <w:rPr>
          <w:color w:val="181818"/>
          <w:spacing w:val="-3"/>
          <w:w w:val="105"/>
          <w:sz w:val="21"/>
        </w:rPr>
        <w:t>th</w:t>
      </w:r>
      <w:r>
        <w:rPr>
          <w:color w:val="232B34"/>
          <w:spacing w:val="-3"/>
          <w:w w:val="105"/>
          <w:sz w:val="21"/>
        </w:rPr>
        <w:t xml:space="preserve">e </w:t>
      </w:r>
      <w:r>
        <w:rPr>
          <w:color w:val="181818"/>
          <w:spacing w:val="-3"/>
          <w:w w:val="105"/>
          <w:sz w:val="21"/>
        </w:rPr>
        <w:t>Df</w:t>
      </w:r>
      <w:r>
        <w:rPr>
          <w:color w:val="232B34"/>
          <w:spacing w:val="-3"/>
          <w:w w:val="105"/>
          <w:sz w:val="21"/>
        </w:rPr>
        <w:t xml:space="preserve">E </w:t>
      </w:r>
      <w:r>
        <w:rPr>
          <w:color w:val="181818"/>
          <w:spacing w:val="-3"/>
          <w:w w:val="105"/>
          <w:sz w:val="21"/>
        </w:rPr>
        <w:t>w</w:t>
      </w:r>
      <w:r>
        <w:rPr>
          <w:color w:val="232B34"/>
          <w:spacing w:val="-3"/>
          <w:w w:val="105"/>
          <w:sz w:val="21"/>
        </w:rPr>
        <w:t>e</w:t>
      </w:r>
      <w:r>
        <w:rPr>
          <w:color w:val="181818"/>
          <w:spacing w:val="-3"/>
          <w:w w:val="105"/>
          <w:sz w:val="21"/>
        </w:rPr>
        <w:t>bsit</w:t>
      </w:r>
      <w:r>
        <w:rPr>
          <w:color w:val="3D4142"/>
          <w:spacing w:val="-3"/>
          <w:w w:val="105"/>
          <w:sz w:val="21"/>
        </w:rPr>
        <w:t xml:space="preserve">e </w:t>
      </w:r>
      <w:r>
        <w:rPr>
          <w:color w:val="232B34"/>
          <w:spacing w:val="-4"/>
          <w:w w:val="105"/>
          <w:sz w:val="21"/>
        </w:rPr>
        <w:t>a</w:t>
      </w:r>
      <w:r>
        <w:rPr>
          <w:color w:val="181818"/>
          <w:spacing w:val="-4"/>
          <w:w w:val="105"/>
          <w:sz w:val="21"/>
        </w:rPr>
        <w:t>t</w:t>
      </w:r>
      <w:r>
        <w:rPr>
          <w:color w:val="285293"/>
          <w:spacing w:val="-4"/>
          <w:w w:val="105"/>
          <w:sz w:val="21"/>
        </w:rPr>
        <w:t xml:space="preserve"> </w:t>
      </w:r>
      <w:r>
        <w:rPr>
          <w:color w:val="285293"/>
          <w:spacing w:val="-4"/>
          <w:w w:val="105"/>
          <w:sz w:val="21"/>
          <w:u w:val="thick" w:color="000000"/>
        </w:rPr>
        <w:t>https://</w:t>
      </w:r>
      <w:hyperlink r:id="rId11">
        <w:r>
          <w:rPr>
            <w:color w:val="285293"/>
            <w:spacing w:val="-4"/>
            <w:w w:val="105"/>
            <w:sz w:val="21"/>
            <w:u w:val="thick" w:color="000000"/>
          </w:rPr>
          <w:t>www</w:t>
        </w:r>
        <w:r>
          <w:rPr>
            <w:color w:val="495667"/>
            <w:spacing w:val="-4"/>
            <w:w w:val="105"/>
            <w:sz w:val="21"/>
            <w:u w:val="thick" w:color="000000"/>
          </w:rPr>
          <w:t>.</w:t>
        </w:r>
        <w:r>
          <w:rPr>
            <w:color w:val="285293"/>
            <w:spacing w:val="-4"/>
            <w:w w:val="105"/>
            <w:sz w:val="21"/>
            <w:u w:val="thick" w:color="000000"/>
          </w:rPr>
          <w:t>gov</w:t>
        </w:r>
        <w:r>
          <w:rPr>
            <w:color w:val="495667"/>
            <w:spacing w:val="-4"/>
            <w:w w:val="105"/>
            <w:sz w:val="21"/>
            <w:u w:val="thick" w:color="000000"/>
          </w:rPr>
          <w:t>.</w:t>
        </w:r>
        <w:r>
          <w:rPr>
            <w:color w:val="285293"/>
            <w:spacing w:val="-4"/>
            <w:w w:val="105"/>
            <w:sz w:val="21"/>
            <w:u w:val="thick" w:color="000000"/>
          </w:rPr>
          <w:t>uk/data</w:t>
        </w:r>
        <w:r>
          <w:rPr>
            <w:color w:val="5289C1"/>
            <w:spacing w:val="-4"/>
            <w:w w:val="105"/>
            <w:sz w:val="21"/>
            <w:u w:val="thick" w:color="000000"/>
          </w:rPr>
          <w:t>-</w:t>
        </w:r>
        <w:r>
          <w:rPr>
            <w:color w:val="285293"/>
            <w:spacing w:val="-4"/>
            <w:w w:val="105"/>
            <w:sz w:val="21"/>
            <w:u w:val="thick" w:color="000000"/>
          </w:rPr>
          <w:t>protection</w:t>
        </w:r>
        <w:r>
          <w:rPr>
            <w:color w:val="5289C1"/>
            <w:spacing w:val="-4"/>
            <w:w w:val="105"/>
            <w:sz w:val="21"/>
            <w:u w:val="thick" w:color="000000"/>
          </w:rPr>
          <w:t>-</w:t>
        </w:r>
        <w:r>
          <w:rPr>
            <w:color w:val="285293"/>
            <w:spacing w:val="-4"/>
            <w:w w:val="105"/>
            <w:sz w:val="21"/>
            <w:u w:val="thick" w:color="000000"/>
          </w:rPr>
          <w:t>how</w:t>
        </w:r>
        <w:r>
          <w:rPr>
            <w:color w:val="5289C1"/>
            <w:spacing w:val="-4"/>
            <w:w w:val="105"/>
            <w:sz w:val="21"/>
            <w:u w:val="thick" w:color="000000"/>
          </w:rPr>
          <w:t>-</w:t>
        </w:r>
        <w:r>
          <w:rPr>
            <w:color w:val="285293"/>
            <w:spacing w:val="-4"/>
            <w:w w:val="105"/>
            <w:sz w:val="21"/>
            <w:u w:val="thick" w:color="000000"/>
          </w:rPr>
          <w:t>we-collect</w:t>
        </w:r>
        <w:r>
          <w:rPr>
            <w:color w:val="546D89"/>
            <w:spacing w:val="-4"/>
            <w:w w:val="105"/>
            <w:sz w:val="21"/>
            <w:u w:val="thick" w:color="000000"/>
          </w:rPr>
          <w:t>-</w:t>
        </w:r>
        <w:r>
          <w:rPr>
            <w:color w:val="285293"/>
            <w:spacing w:val="-4"/>
            <w:w w:val="105"/>
            <w:sz w:val="21"/>
            <w:u w:val="thick" w:color="000000"/>
          </w:rPr>
          <w:t>and-share</w:t>
        </w:r>
        <w:r>
          <w:rPr>
            <w:color w:val="546D89"/>
            <w:spacing w:val="-4"/>
            <w:w w:val="105"/>
            <w:sz w:val="21"/>
            <w:u w:val="thick" w:color="000000"/>
          </w:rPr>
          <w:t>-</w:t>
        </w:r>
        <w:r>
          <w:rPr>
            <w:color w:val="285293"/>
            <w:spacing w:val="-4"/>
            <w:w w:val="105"/>
            <w:sz w:val="21"/>
            <w:u w:val="thick" w:color="000000"/>
          </w:rPr>
          <w:t>research</w:t>
        </w:r>
      </w:hyperlink>
      <w:r>
        <w:rPr>
          <w:color w:val="829AAE"/>
          <w:spacing w:val="-4"/>
          <w:w w:val="105"/>
          <w:sz w:val="21"/>
          <w:u w:val="thick" w:color="000000"/>
        </w:rPr>
        <w:t>­</w:t>
      </w:r>
      <w:r>
        <w:rPr>
          <w:color w:val="285293"/>
          <w:spacing w:val="-4"/>
          <w:w w:val="105"/>
          <w:sz w:val="21"/>
          <w:u w:val="single" w:color="000000"/>
        </w:rPr>
        <w:t xml:space="preserve"> </w:t>
      </w:r>
      <w:r>
        <w:rPr>
          <w:color w:val="285293"/>
          <w:w w:val="105"/>
          <w:sz w:val="21"/>
          <w:u w:val="single" w:color="000000"/>
        </w:rPr>
        <w:t>data</w:t>
      </w:r>
    </w:p>
    <w:sectPr w:rsidR="00005A86">
      <w:type w:val="continuous"/>
      <w:pgSz w:w="11910" w:h="16850"/>
      <w:pgMar w:top="20" w:right="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A35"/>
    <w:multiLevelType w:val="hybridMultilevel"/>
    <w:tmpl w:val="ED4AEBB4"/>
    <w:lvl w:ilvl="0" w:tplc="EA7E72B0">
      <w:numFmt w:val="bullet"/>
      <w:lvlText w:val="•"/>
      <w:lvlJc w:val="left"/>
      <w:pPr>
        <w:ind w:left="826" w:hanging="365"/>
      </w:pPr>
      <w:rPr>
        <w:rFonts w:hint="default"/>
        <w:w w:val="107"/>
      </w:rPr>
    </w:lvl>
    <w:lvl w:ilvl="1" w:tplc="29CE11A2">
      <w:numFmt w:val="bullet"/>
      <w:lvlText w:val="•"/>
      <w:lvlJc w:val="left"/>
      <w:pPr>
        <w:ind w:left="1840" w:hanging="365"/>
      </w:pPr>
      <w:rPr>
        <w:rFonts w:hint="default"/>
      </w:rPr>
    </w:lvl>
    <w:lvl w:ilvl="2" w:tplc="B622CDE0">
      <w:numFmt w:val="bullet"/>
      <w:lvlText w:val="•"/>
      <w:lvlJc w:val="left"/>
      <w:pPr>
        <w:ind w:left="2861" w:hanging="365"/>
      </w:pPr>
      <w:rPr>
        <w:rFonts w:hint="default"/>
      </w:rPr>
    </w:lvl>
    <w:lvl w:ilvl="3" w:tplc="BACCBFD2">
      <w:numFmt w:val="bullet"/>
      <w:lvlText w:val="•"/>
      <w:lvlJc w:val="left"/>
      <w:pPr>
        <w:ind w:left="3882" w:hanging="365"/>
      </w:pPr>
      <w:rPr>
        <w:rFonts w:hint="default"/>
      </w:rPr>
    </w:lvl>
    <w:lvl w:ilvl="4" w:tplc="6B062F2C">
      <w:numFmt w:val="bullet"/>
      <w:lvlText w:val="•"/>
      <w:lvlJc w:val="left"/>
      <w:pPr>
        <w:ind w:left="4903" w:hanging="365"/>
      </w:pPr>
      <w:rPr>
        <w:rFonts w:hint="default"/>
      </w:rPr>
    </w:lvl>
    <w:lvl w:ilvl="5" w:tplc="0F36F1C2">
      <w:numFmt w:val="bullet"/>
      <w:lvlText w:val="•"/>
      <w:lvlJc w:val="left"/>
      <w:pPr>
        <w:ind w:left="5924" w:hanging="365"/>
      </w:pPr>
      <w:rPr>
        <w:rFonts w:hint="default"/>
      </w:rPr>
    </w:lvl>
    <w:lvl w:ilvl="6" w:tplc="475E58E0">
      <w:numFmt w:val="bullet"/>
      <w:lvlText w:val="•"/>
      <w:lvlJc w:val="left"/>
      <w:pPr>
        <w:ind w:left="6945" w:hanging="365"/>
      </w:pPr>
      <w:rPr>
        <w:rFonts w:hint="default"/>
      </w:rPr>
    </w:lvl>
    <w:lvl w:ilvl="7" w:tplc="0D586BD2">
      <w:numFmt w:val="bullet"/>
      <w:lvlText w:val="•"/>
      <w:lvlJc w:val="left"/>
      <w:pPr>
        <w:ind w:left="7966" w:hanging="365"/>
      </w:pPr>
      <w:rPr>
        <w:rFonts w:hint="default"/>
      </w:rPr>
    </w:lvl>
    <w:lvl w:ilvl="8" w:tplc="DB54A314">
      <w:numFmt w:val="bullet"/>
      <w:lvlText w:val="•"/>
      <w:lvlJc w:val="left"/>
      <w:pPr>
        <w:ind w:left="8987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86"/>
    <w:rsid w:val="00005A86"/>
    <w:rsid w:val="00576C9E"/>
    <w:rsid w:val="00B776D7"/>
    <w:rsid w:val="00D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"/>
      <w:ind w:left="13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826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47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D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"/>
      <w:ind w:left="13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826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47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D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uidance/national-pupil-database-apply-for-a-data-extrac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in@havannah.cheshire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uk/data-protection-how-we-collect-and-share-re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shireeast.gov.uk/councilanddemocracy/councilinformation/dataprotect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government/publications/national-pupil-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 Lynch</dc:creator>
  <cp:lastModifiedBy>Gaynor Lynch</cp:lastModifiedBy>
  <cp:revision>2</cp:revision>
  <dcterms:created xsi:type="dcterms:W3CDTF">2017-11-13T15:37:00Z</dcterms:created>
  <dcterms:modified xsi:type="dcterms:W3CDTF">2017-11-13T15:37:00Z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2017-10-17T00:00:00Z</vt:filetime>
  </property>
</Properties>
</file>